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140F8" w:rsidRDefault="00512D6A" w:rsidP="00512D6A">
      <w:pPr>
        <w:spacing w:after="0" w:line="240" w:lineRule="auto"/>
        <w:rPr>
          <w:rFonts w:ascii="Times New Roman" w:hAnsi="Times New Roman" w:cs="Times New Roman"/>
        </w:rPr>
      </w:pPr>
      <w:r w:rsidRPr="00512D6A">
        <w:rPr>
          <w:rFonts w:ascii="Times New Roman" w:hAnsi="Times New Roman" w:cs="Times New Roman"/>
        </w:rPr>
        <w:t>Потребность в квалифицированных специалистах испытывают частные предприятия из области с/</w:t>
      </w:r>
      <w:proofErr w:type="spellStart"/>
      <w:r w:rsidRPr="00512D6A">
        <w:rPr>
          <w:rFonts w:ascii="Times New Roman" w:hAnsi="Times New Roman" w:cs="Times New Roman"/>
        </w:rPr>
        <w:t>х</w:t>
      </w:r>
      <w:proofErr w:type="spellEnd"/>
      <w:r w:rsidRPr="00512D6A">
        <w:rPr>
          <w:rFonts w:ascii="Times New Roman" w:hAnsi="Times New Roman" w:cs="Times New Roman"/>
        </w:rPr>
        <w:t xml:space="preserve">, фармакологии и медицины, а также - добывающие компании, где биоинженеры занимаются поиском оптимальных решений экологических проблем, задач переработки и пр. </w:t>
      </w:r>
    </w:p>
    <w:p w:rsidR="00512D6A" w:rsidRDefault="00512D6A" w:rsidP="00512D6A">
      <w:pPr>
        <w:spacing w:after="0" w:line="240" w:lineRule="auto"/>
        <w:rPr>
          <w:rFonts w:ascii="Times New Roman" w:hAnsi="Times New Roman" w:cs="Times New Roman"/>
        </w:rPr>
      </w:pPr>
    </w:p>
    <w:p w:rsidR="00512D6A" w:rsidRPr="00512D6A" w:rsidRDefault="00512D6A" w:rsidP="00512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D6A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9140F8" w:rsidRDefault="00512D6A" w:rsidP="00512D6A">
      <w:pPr>
        <w:spacing w:after="0" w:line="240" w:lineRule="auto"/>
        <w:rPr>
          <w:rFonts w:ascii="Times New Roman" w:hAnsi="Times New Roman" w:cs="Times New Roman"/>
        </w:rPr>
      </w:pPr>
      <w:r w:rsidRPr="00512D6A">
        <w:rPr>
          <w:rFonts w:ascii="Times New Roman" w:hAnsi="Times New Roman" w:cs="Times New Roman"/>
        </w:rPr>
        <w:t xml:space="preserve">Работа биоинженером возможна при наличии у человека высшего образования по специальности «биоинженерия и биоинформатика». На факультетах биологии предусмотрен базовый курс генной инженерии. Изучение материалов передового опыта также оказывает значительную помощь начинающим специалистам. </w:t>
      </w:r>
    </w:p>
    <w:p w:rsidR="009140F8" w:rsidRPr="00512D6A" w:rsidRDefault="009140F8" w:rsidP="00512D6A">
      <w:pPr>
        <w:spacing w:after="0" w:line="240" w:lineRule="auto"/>
        <w:rPr>
          <w:rFonts w:ascii="Times New Roman" w:hAnsi="Times New Roman" w:cs="Times New Roman"/>
        </w:rPr>
      </w:pPr>
    </w:p>
    <w:p w:rsidR="009140F8" w:rsidRPr="00512D6A" w:rsidRDefault="005421C6" w:rsidP="00512D6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99117" cy="1250122"/>
            <wp:effectExtent l="19050" t="0" r="0" b="0"/>
            <wp:docPr id="6" name="Рисунок 6" descr="https://pbs.twimg.com/profile_banners/1849230415/1540175422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banners/1849230415/1540175422/1500x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87" cy="12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Pr="00804FB2" w:rsidRDefault="00804FB2" w:rsidP="00512D6A">
      <w:pPr>
        <w:spacing w:after="0" w:line="240" w:lineRule="auto"/>
        <w:rPr>
          <w:rFonts w:ascii="Times New Roman" w:hAnsi="Times New Roman" w:cs="Times New Roman"/>
          <w:b/>
        </w:rPr>
      </w:pPr>
      <w:r w:rsidRPr="00804FB2">
        <w:rPr>
          <w:rFonts w:ascii="Times New Roman" w:hAnsi="Times New Roman" w:cs="Times New Roman"/>
          <w:b/>
        </w:rPr>
        <w:t>Сайт: https://profitworks.com.ua/professii/nauchnaya-deyatelnost/bioinzhener</w:t>
      </w:r>
    </w:p>
    <w:p w:rsidR="009140F8" w:rsidRPr="00804FB2" w:rsidRDefault="005421C6" w:rsidP="00512D6A">
      <w:pPr>
        <w:spacing w:after="0" w:line="240" w:lineRule="auto"/>
        <w:rPr>
          <w:rFonts w:ascii="Times New Roman" w:hAnsi="Times New Roman" w:cs="Times New Roman"/>
          <w:b/>
        </w:rPr>
      </w:pPr>
      <w:r w:rsidRPr="00804FB2">
        <w:rPr>
          <w:b/>
          <w:noProof/>
        </w:rPr>
        <w:lastRenderedPageBreak/>
        <w:drawing>
          <wp:inline distT="0" distB="0" distL="0" distR="0">
            <wp:extent cx="1974850" cy="1317981"/>
            <wp:effectExtent l="19050" t="0" r="6350" b="0"/>
            <wp:docPr id="19" name="Рисунок 19" descr="https://3dprintingindustry.com/wp-content/uploads/2014/10/bio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dprintingindustry.com/wp-content/uploads/2014/10/biopri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Pr="00804FB2" w:rsidRDefault="00AE6C2A" w:rsidP="00512D6A">
      <w:pPr>
        <w:spacing w:after="0" w:line="240" w:lineRule="auto"/>
        <w:rPr>
          <w:rFonts w:ascii="Times New Roman" w:hAnsi="Times New Roman" w:cs="Times New Roman"/>
          <w:b/>
        </w:rPr>
      </w:pPr>
      <w:r w:rsidRPr="00804FB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9140F8" w:rsidRPr="00804FB2" w:rsidRDefault="00F652E8" w:rsidP="00512D6A">
      <w:pPr>
        <w:spacing w:after="0" w:line="240" w:lineRule="auto"/>
        <w:rPr>
          <w:rFonts w:ascii="Times New Roman" w:hAnsi="Times New Roman" w:cs="Times New Roman"/>
          <w:b/>
        </w:rPr>
      </w:pPr>
      <w:r w:rsidRPr="00804FB2">
        <w:rPr>
          <w:b/>
          <w:noProof/>
        </w:rPr>
        <w:drawing>
          <wp:inline distT="0" distB="0" distL="0" distR="0">
            <wp:extent cx="1884178" cy="1256413"/>
            <wp:effectExtent l="19050" t="0" r="1772" b="0"/>
            <wp:docPr id="22" name="Рисунок 22" descr="https://ustaliy.ru/wp-content/uploads/2020/02/depositphotos_19053001_xl-201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staliy.ru/wp-content/uploads/2020/02/depositphotos_19053001_xl-2015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47" cy="125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Pr="00804FB2" w:rsidRDefault="009140F8" w:rsidP="00512D6A">
      <w:pPr>
        <w:spacing w:after="0" w:line="240" w:lineRule="auto"/>
        <w:rPr>
          <w:rFonts w:ascii="Times New Roman" w:hAnsi="Times New Roman" w:cs="Times New Roman"/>
          <w:b/>
        </w:rPr>
      </w:pPr>
    </w:p>
    <w:p w:rsidR="009140F8" w:rsidRPr="00804FB2" w:rsidRDefault="00B23258" w:rsidP="00512D6A">
      <w:pPr>
        <w:spacing w:after="0" w:line="240" w:lineRule="auto"/>
        <w:rPr>
          <w:rFonts w:ascii="Times New Roman" w:hAnsi="Times New Roman" w:cs="Times New Roman"/>
          <w:b/>
        </w:rPr>
      </w:pPr>
      <w:r w:rsidRPr="00804FB2">
        <w:rPr>
          <w:b/>
          <w:noProof/>
        </w:rPr>
        <w:drawing>
          <wp:inline distT="0" distB="0" distL="0" distR="0">
            <wp:extent cx="2111079" cy="1137684"/>
            <wp:effectExtent l="19050" t="0" r="3471" b="0"/>
            <wp:docPr id="25" name="Рисунок 25" descr="https://ietp-web-cdn-eandt-cache.azureedge.net/1/1/0/7/b/e/1107be57c023694e189c06f0fb213f75e915c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etp-web-cdn-eandt-cache.azureedge.net/1/1/0/7/b/e/1107be57c023694e189c06f0fb213f75e915c9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00" cy="11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Pr="00804FB2" w:rsidRDefault="009140F8" w:rsidP="00512D6A">
      <w:pPr>
        <w:spacing w:after="0" w:line="240" w:lineRule="auto"/>
        <w:rPr>
          <w:rFonts w:ascii="Times New Roman" w:hAnsi="Times New Roman" w:cs="Times New Roman"/>
          <w:b/>
        </w:rPr>
      </w:pPr>
    </w:p>
    <w:p w:rsidR="009140F8" w:rsidRPr="00512D6A" w:rsidRDefault="00B23258" w:rsidP="00512D6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82908" cy="1214589"/>
            <wp:effectExtent l="19050" t="0" r="3042" b="0"/>
            <wp:docPr id="28" name="Рисунок 28" descr="https://contently.com/wp-content/uploads/2015/09/Sumita_shutterstock_2539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ontently.com/wp-content/uploads/2015/09/Sumita_shutterstock_253901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09" cy="121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Pr="00512D6A" w:rsidRDefault="009140F8" w:rsidP="00512D6A">
      <w:pPr>
        <w:spacing w:after="0" w:line="240" w:lineRule="auto"/>
        <w:rPr>
          <w:rFonts w:ascii="Times New Roman" w:hAnsi="Times New Roman" w:cs="Times New Roman"/>
        </w:rPr>
      </w:pPr>
    </w:p>
    <w:p w:rsidR="009140F8" w:rsidRPr="00053755" w:rsidRDefault="00053755" w:rsidP="00512D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Сайт: </w:t>
      </w:r>
      <w:r w:rsidRPr="00053755">
        <w:rPr>
          <w:rFonts w:ascii="Times New Roman" w:hAnsi="Times New Roman" w:cs="Times New Roman"/>
          <w:sz w:val="18"/>
          <w:szCs w:val="18"/>
        </w:rPr>
        <w:t>https://yandex.ru/images/search?pos=9&amp;img_url=https%3A%2F%2Fgipermed.ru%</w:t>
      </w:r>
      <w:r w:rsidRPr="00053755">
        <w:rPr>
          <w:rFonts w:ascii="Times New Roman" w:hAnsi="Times New Roman" w:cs="Times New Roman"/>
          <w:sz w:val="18"/>
          <w:szCs w:val="18"/>
        </w:rPr>
        <w:lastRenderedPageBreak/>
        <w:t>2Fupload%2Fiblock%2F688%2F68826b46ceac9048a7f590d276c42051.jpeg&amp;text=%D0%9F%D1%80%D0%BE%D1%84%D0%B5%D1%81%D1%81%D0%B8%D1%8F%20%D0%91%D0%B8%D0%BE%D0%B8%D0%BD%D0%B6%D0%B5%D0%BD%D0%B5%D1%80</w:t>
      </w:r>
      <w:proofErr w:type="gramEnd"/>
      <w:r w:rsidRPr="00053755">
        <w:rPr>
          <w:rFonts w:ascii="Times New Roman" w:hAnsi="Times New Roman" w:cs="Times New Roman"/>
          <w:sz w:val="18"/>
          <w:szCs w:val="18"/>
        </w:rPr>
        <w:t>&amp;lr=27699&amp;rpt=simage&amp;source=wiz</w:t>
      </w:r>
    </w:p>
    <w:p w:rsidR="009140F8" w:rsidRDefault="005421C6" w:rsidP="009140F8">
      <w:r>
        <w:rPr>
          <w:noProof/>
        </w:rPr>
        <w:drawing>
          <wp:inline distT="0" distB="0" distL="0" distR="0">
            <wp:extent cx="1426978" cy="1211818"/>
            <wp:effectExtent l="19050" t="0" r="1772" b="0"/>
            <wp:docPr id="10" name="Рисунок 10" descr="https://pbs.twimg.com/media/EAuIM11WwAInW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AuIM11WwAInW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19" cy="121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Default="005421C6" w:rsidP="009140F8">
      <w:r>
        <w:rPr>
          <w:noProof/>
        </w:rPr>
        <w:drawing>
          <wp:inline distT="0" distB="0" distL="0" distR="0">
            <wp:extent cx="1639630" cy="1162801"/>
            <wp:effectExtent l="19050" t="0" r="0" b="0"/>
            <wp:docPr id="13" name="Рисунок 13" descr="https://www.basf.com/jp/press-photos/2018/2018_04_27_Agro_Signing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asf.com/jp/press-photos/2018/2018_04_27_Agro_Signing_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1" cy="11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F8" w:rsidRDefault="005421C6" w:rsidP="009140F8">
      <w:r>
        <w:rPr>
          <w:noProof/>
        </w:rPr>
        <w:drawing>
          <wp:inline distT="0" distB="0" distL="0" distR="0">
            <wp:extent cx="1522671" cy="1234735"/>
            <wp:effectExtent l="19050" t="0" r="1329" b="0"/>
            <wp:docPr id="16" name="Рисунок 16" descr="https://fsd.multiurok.ru/html/2019/12/20/s_5dfcab5eb7520/129570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12/20/s_5dfcab5eb7520/1295705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67" cy="12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C6" w:rsidRDefault="005421C6" w:rsidP="005421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10FC">
        <w:rPr>
          <w:rFonts w:ascii="Times New Roman" w:hAnsi="Times New Roman" w:cs="Times New Roman"/>
          <w:b/>
          <w:sz w:val="18"/>
          <w:szCs w:val="18"/>
        </w:rPr>
        <w:t>Наш адрес:</w:t>
      </w:r>
    </w:p>
    <w:p w:rsidR="005421C6" w:rsidRPr="009A10FC" w:rsidRDefault="005421C6" w:rsidP="005421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ул. Энгельса, д. 21</w:t>
      </w:r>
    </w:p>
    <w:p w:rsidR="005421C6" w:rsidRDefault="005421C6" w:rsidP="005421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9A10FC">
        <w:rPr>
          <w:rFonts w:ascii="Times New Roman" w:hAnsi="Times New Roman" w:cs="Times New Roman"/>
          <w:b/>
          <w:sz w:val="20"/>
          <w:szCs w:val="20"/>
        </w:rPr>
        <w:t>. Красногвардейское</w:t>
      </w:r>
    </w:p>
    <w:p w:rsidR="005421C6" w:rsidRDefault="005421C6" w:rsidP="005421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 2-48-11</w:t>
      </w:r>
    </w:p>
    <w:p w:rsidR="005421C6" w:rsidRDefault="005421C6" w:rsidP="005421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1C6" w:rsidRDefault="005421C6" w:rsidP="005421C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A10FC">
        <w:rPr>
          <w:rFonts w:ascii="Times New Roman" w:hAnsi="Times New Roman" w:cs="Times New Roman"/>
          <w:b/>
          <w:sz w:val="18"/>
          <w:szCs w:val="18"/>
        </w:rPr>
        <w:t>Составил библиограф:</w:t>
      </w:r>
      <w:r>
        <w:rPr>
          <w:rFonts w:ascii="Times New Roman" w:hAnsi="Times New Roman" w:cs="Times New Roman"/>
          <w:b/>
          <w:sz w:val="18"/>
          <w:szCs w:val="18"/>
        </w:rPr>
        <w:t xml:space="preserve"> Кубаткина, Е.</w:t>
      </w:r>
    </w:p>
    <w:p w:rsidR="00053755" w:rsidRDefault="00053755" w:rsidP="005421C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140F8" w:rsidRPr="009140F8" w:rsidRDefault="009140F8" w:rsidP="0091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0F8">
        <w:rPr>
          <w:rFonts w:ascii="Times New Roman" w:hAnsi="Times New Roman" w:cs="Times New Roman"/>
          <w:b/>
        </w:rPr>
        <w:lastRenderedPageBreak/>
        <w:t>МБУК «ЦБС»</w:t>
      </w:r>
    </w:p>
    <w:p w:rsidR="009140F8" w:rsidRPr="009140F8" w:rsidRDefault="009140F8" w:rsidP="0091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0F8">
        <w:rPr>
          <w:rFonts w:ascii="Times New Roman" w:hAnsi="Times New Roman" w:cs="Times New Roman"/>
          <w:b/>
        </w:rPr>
        <w:t>Красногвардейский район РК</w:t>
      </w:r>
    </w:p>
    <w:p w:rsidR="009140F8" w:rsidRDefault="009140F8" w:rsidP="009140F8">
      <w:pPr>
        <w:spacing w:after="0"/>
      </w:pPr>
    </w:p>
    <w:p w:rsidR="009140F8" w:rsidRPr="00066AB5" w:rsidRDefault="009140F8" w:rsidP="009140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6AB5">
        <w:rPr>
          <w:rFonts w:ascii="Times New Roman" w:hAnsi="Times New Roman" w:cs="Times New Roman"/>
          <w:b/>
          <w:sz w:val="20"/>
          <w:szCs w:val="20"/>
        </w:rPr>
        <w:t>Серия «Я выбираю</w:t>
      </w:r>
    </w:p>
    <w:p w:rsidR="009140F8" w:rsidRPr="00066AB5" w:rsidRDefault="009140F8" w:rsidP="009140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6AB5">
        <w:rPr>
          <w:rFonts w:ascii="Times New Roman" w:hAnsi="Times New Roman" w:cs="Times New Roman"/>
          <w:b/>
          <w:sz w:val="20"/>
          <w:szCs w:val="20"/>
        </w:rPr>
        <w:t>профессию»</w:t>
      </w:r>
    </w:p>
    <w:p w:rsidR="009140F8" w:rsidRDefault="009140F8" w:rsidP="009140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40F8" w:rsidRPr="00F374F0" w:rsidRDefault="009140F8" w:rsidP="009140F8">
      <w:pPr>
        <w:spacing w:after="0" w:line="240" w:lineRule="auto"/>
        <w:jc w:val="center"/>
        <w:rPr>
          <w:rFonts w:ascii="Times New Roman" w:hAnsi="Times New Roman" w:cs="Times New Roman"/>
          <w:b/>
          <w:color w:val="336600"/>
          <w:sz w:val="32"/>
          <w:szCs w:val="32"/>
        </w:rPr>
      </w:pPr>
      <w:r w:rsidRPr="00F374F0">
        <w:rPr>
          <w:rFonts w:ascii="Times New Roman" w:hAnsi="Times New Roman" w:cs="Times New Roman"/>
          <w:b/>
          <w:color w:val="336600"/>
          <w:sz w:val="32"/>
          <w:szCs w:val="32"/>
        </w:rPr>
        <w:t>БИОИНЖЕНЕР</w:t>
      </w:r>
    </w:p>
    <w:p w:rsidR="00512D6A" w:rsidRDefault="00512D6A" w:rsidP="009140F8">
      <w:pPr>
        <w:spacing w:after="0" w:line="240" w:lineRule="auto"/>
        <w:jc w:val="center"/>
        <w:rPr>
          <w:rFonts w:ascii="Times New Roman" w:hAnsi="Times New Roman" w:cs="Times New Roman"/>
          <w:b/>
          <w:color w:val="808000"/>
          <w:sz w:val="32"/>
          <w:szCs w:val="32"/>
        </w:rPr>
      </w:pPr>
    </w:p>
    <w:p w:rsidR="009140F8" w:rsidRDefault="00066AB5" w:rsidP="009140F8">
      <w:pPr>
        <w:spacing w:after="0" w:line="240" w:lineRule="auto"/>
        <w:jc w:val="center"/>
        <w:rPr>
          <w:rFonts w:ascii="Times New Roman" w:hAnsi="Times New Roman" w:cs="Times New Roman"/>
          <w:b/>
          <w:color w:val="808000"/>
          <w:sz w:val="24"/>
          <w:szCs w:val="24"/>
        </w:rPr>
      </w:pPr>
      <w:r>
        <w:rPr>
          <w:noProof/>
        </w:rPr>
        <w:drawing>
          <wp:inline distT="0" distB="0" distL="0" distR="0">
            <wp:extent cx="2250464" cy="1499191"/>
            <wp:effectExtent l="19050" t="0" r="0" b="0"/>
            <wp:docPr id="1" name="Рисунок 1" descr="https://vplate.ru/images/article/thumb/715-0/2021/01/vidy-inzhenerov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late.ru/images/article/thumb/715-0/2021/01/vidy-inzhenerov-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79" cy="150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B5" w:rsidRPr="00F374F0" w:rsidRDefault="00066AB5" w:rsidP="00F374F0">
      <w:pPr>
        <w:rPr>
          <w:rFonts w:ascii="Times New Roman" w:hAnsi="Times New Roman" w:cs="Times New Roman"/>
        </w:rPr>
      </w:pPr>
    </w:p>
    <w:p w:rsidR="00066AB5" w:rsidRPr="00F374F0" w:rsidRDefault="00066AB5" w:rsidP="00F374F0">
      <w:pPr>
        <w:rPr>
          <w:rFonts w:ascii="Times New Roman" w:hAnsi="Times New Roman" w:cs="Times New Roman"/>
        </w:rPr>
      </w:pPr>
      <w:r w:rsidRPr="00F374F0">
        <w:rPr>
          <w:rFonts w:ascii="Times New Roman" w:hAnsi="Times New Roman" w:cs="Times New Roman"/>
        </w:rPr>
        <w:t xml:space="preserve">Биоинженер — молодая наука, которая решает задачи из сферы биологии с помощью математических, физических и инженерных   методов.  </w:t>
      </w:r>
    </w:p>
    <w:p w:rsidR="009140F8" w:rsidRPr="00F374F0" w:rsidRDefault="00066AB5" w:rsidP="00F374F0">
      <w:pPr>
        <w:rPr>
          <w:rFonts w:ascii="Times New Roman" w:hAnsi="Times New Roman" w:cs="Times New Roman"/>
        </w:rPr>
      </w:pPr>
      <w:r w:rsidRPr="00F374F0">
        <w:rPr>
          <w:rFonts w:ascii="Times New Roman" w:hAnsi="Times New Roman" w:cs="Times New Roman"/>
        </w:rPr>
        <w:t xml:space="preserve"> Биоинженеры выращивают </w:t>
      </w:r>
      <w:proofErr w:type="gramStart"/>
      <w:r w:rsidRPr="00F374F0">
        <w:rPr>
          <w:rFonts w:ascii="Times New Roman" w:hAnsi="Times New Roman" w:cs="Times New Roman"/>
        </w:rPr>
        <w:t>ткани</w:t>
      </w:r>
      <w:proofErr w:type="gramEnd"/>
      <w:r w:rsidRPr="00F374F0">
        <w:rPr>
          <w:rFonts w:ascii="Times New Roman" w:hAnsi="Times New Roman" w:cs="Times New Roman"/>
        </w:rPr>
        <w:t xml:space="preserve"> и даже органы для пересадки, создают генетически модифицированные организмы и биотехнологии: например, штаммы бактерий, способные очищать воду от нефтяных загрязнений.</w:t>
      </w:r>
    </w:p>
    <w:p w:rsidR="00F45DFC" w:rsidRPr="00F374F0" w:rsidRDefault="00F45DFC" w:rsidP="00F374F0">
      <w:pPr>
        <w:rPr>
          <w:rFonts w:ascii="Times New Roman" w:hAnsi="Times New Roman" w:cs="Times New Roman"/>
          <w:b/>
        </w:rPr>
      </w:pPr>
      <w:r w:rsidRPr="00F374F0">
        <w:rPr>
          <w:rFonts w:ascii="Times New Roman" w:hAnsi="Times New Roman" w:cs="Times New Roman"/>
          <w:b/>
        </w:rPr>
        <w:t>ИСТОРИЯ ПРОФЕССИИ</w:t>
      </w:r>
    </w:p>
    <w:p w:rsidR="009140F8" w:rsidRDefault="00F45DFC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</w:rPr>
        <w:lastRenderedPageBreak/>
        <w:t xml:space="preserve">Автором термина «биоинженерия» принято считать британского ученого и диктора Хайнца Вульфа, который он озвучил аудитории слушателей в 1954 году. Разработчиками первой программы биоинженерии специалисты Университета штата Миссисипи. Она увидела мир в 1967 году. С того времени профессия Биоинженер постепенно начала продвигаться в разряд </w:t>
      </w:r>
      <w:proofErr w:type="gramStart"/>
      <w:r w:rsidRPr="00D226B6">
        <w:rPr>
          <w:rFonts w:ascii="Times New Roman" w:hAnsi="Times New Roman" w:cs="Times New Roman"/>
        </w:rPr>
        <w:t>перспективных</w:t>
      </w:r>
      <w:proofErr w:type="gramEnd"/>
      <w:r w:rsidRPr="00D226B6">
        <w:rPr>
          <w:rFonts w:ascii="Times New Roman" w:hAnsi="Times New Roman" w:cs="Times New Roman"/>
        </w:rPr>
        <w:t xml:space="preserve"> и востребованных. Ученые ставили перед собой грандиозные цели и смогли добиться ошеломляющих результатов в области биомедицинской и генетической инженерии.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P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9140F8" w:rsidRPr="00D226B6" w:rsidRDefault="00D226B6" w:rsidP="00D226B6">
      <w:pPr>
        <w:rPr>
          <w:rFonts w:ascii="Times New Roman" w:hAnsi="Times New Roman" w:cs="Times New Roman"/>
          <w:b/>
          <w:sz w:val="24"/>
          <w:szCs w:val="24"/>
        </w:rPr>
      </w:pPr>
      <w:r w:rsidRPr="00D226B6">
        <w:rPr>
          <w:rFonts w:ascii="Times New Roman" w:hAnsi="Times New Roman" w:cs="Times New Roman"/>
          <w:b/>
          <w:sz w:val="24"/>
          <w:szCs w:val="24"/>
        </w:rPr>
        <w:t>ОСОБЕННОСТИ ПРОФЕССИИ</w:t>
      </w:r>
    </w:p>
    <w:p w:rsidR="009140F8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</w:rPr>
        <w:t xml:space="preserve">Недопустимо обобщать биоинженерию с генной инженерией, ведь </w:t>
      </w:r>
      <w:proofErr w:type="gramStart"/>
      <w:r w:rsidRPr="00D226B6">
        <w:rPr>
          <w:rFonts w:ascii="Times New Roman" w:hAnsi="Times New Roman" w:cs="Times New Roman"/>
        </w:rPr>
        <w:t>последняя</w:t>
      </w:r>
      <w:proofErr w:type="gramEnd"/>
      <w:r w:rsidRPr="00D226B6">
        <w:rPr>
          <w:rFonts w:ascii="Times New Roman" w:hAnsi="Times New Roman" w:cs="Times New Roman"/>
        </w:rPr>
        <w:t xml:space="preserve"> является лишь отраслью. Биоинженерия берет за основу применения новейших методик, способствующих решению многих проблем в области медицины. Результатом продуктивной деятельности ведущих умов биоинженерии </w:t>
      </w:r>
      <w:r w:rsidRPr="00D226B6">
        <w:rPr>
          <w:rFonts w:ascii="Times New Roman" w:hAnsi="Times New Roman" w:cs="Times New Roman"/>
        </w:rPr>
        <w:lastRenderedPageBreak/>
        <w:t xml:space="preserve">стало создание искусственных суставов, кожных протезов, кардиостимуляторов, аппарата почечного диализа и искусственного кровообращения. </w:t>
      </w:r>
    </w:p>
    <w:p w:rsidR="009140F8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</w:rPr>
        <w:t xml:space="preserve">Профессия Биоинженер не подходит людям, которые желают мгновенно обрести мировую славу и зарабатывать баснословные деньги. Чтобы деятельность принесла соответствующие труды, необходимо проявить терпение и направить силы на проведение исследований и разработку авторских методик в данной сфере.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Pr="00D226B6" w:rsidRDefault="00D226B6" w:rsidP="00D226B6">
      <w:pPr>
        <w:spacing w:after="0" w:line="240" w:lineRule="auto"/>
        <w:rPr>
          <w:rFonts w:ascii="Times New Roman" w:hAnsi="Times New Roman" w:cs="Times New Roman"/>
          <w:b/>
        </w:rPr>
      </w:pPr>
      <w:r w:rsidRPr="00D226B6">
        <w:rPr>
          <w:rFonts w:ascii="Times New Roman" w:hAnsi="Times New Roman" w:cs="Times New Roman"/>
          <w:b/>
        </w:rPr>
        <w:t>ОБЯЗАННОСТИ</w:t>
      </w:r>
    </w:p>
    <w:p w:rsidR="00D226B6" w:rsidRP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</w:rPr>
        <w:t xml:space="preserve">Биоинженер - это специалист, который разрабатывает и в дальнейшем применяет эффективные методики в области биологии и медицины, целенаправленны на решение проблем по охране здоровья. В процессе экспериментальных исследований ученые наделяют живые организмы новыми признаками и свойствами, создают искусственные органы и успешно разрабатывают ГМО путем воздействия на генотип подопытного объекта. Биоинженеры принимают </w:t>
      </w:r>
      <w:r w:rsidRPr="00D226B6">
        <w:rPr>
          <w:rFonts w:ascii="Times New Roman" w:hAnsi="Times New Roman" w:cs="Times New Roman"/>
        </w:rPr>
        <w:lastRenderedPageBreak/>
        <w:t xml:space="preserve">участие в разработке новых видов препаратов. Благодаря их кропотливому труду появился инсулин, гормон человеческого роста, интерферон, вакцина против гепатита B.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</w:rPr>
        <w:t xml:space="preserve">Дополнительно, специалисты занимаются синтезом эффективных биокатализаторов, применяемых в промышленности, создают способствующие оперативной утилизации отходов микроорганизмы.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 w:rsidRPr="00D226B6">
        <w:rPr>
          <w:rFonts w:ascii="Times New Roman" w:hAnsi="Times New Roman" w:cs="Times New Roman"/>
          <w:b/>
        </w:rPr>
        <w:t>В спектр должностных обязанностей также входит:</w:t>
      </w:r>
      <w:r w:rsidRPr="00D22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 xml:space="preserve">генная селекция продуктов питания;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 xml:space="preserve">планирование рабочего процесса;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>наблюдения за подопытными объектами;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 xml:space="preserve">фиксация полученных в ходе эксперимента данных и дальнейшая их обработка; </w:t>
      </w: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 xml:space="preserve">подготовка нужных материалов и технического оснащения; </w:t>
      </w:r>
      <w:r>
        <w:rPr>
          <w:rFonts w:ascii="Times New Roman" w:hAnsi="Times New Roman" w:cs="Times New Roman"/>
        </w:rPr>
        <w:t>*</w:t>
      </w:r>
      <w:r w:rsidRPr="00D226B6">
        <w:rPr>
          <w:rFonts w:ascii="Times New Roman" w:hAnsi="Times New Roman" w:cs="Times New Roman"/>
        </w:rPr>
        <w:t xml:space="preserve">соблюдения правил ТБ на рабочем месте. </w:t>
      </w:r>
    </w:p>
    <w:p w:rsidR="00D226B6" w:rsidRDefault="00D226B6" w:rsidP="00D226B6">
      <w:pPr>
        <w:spacing w:after="0" w:line="240" w:lineRule="auto"/>
        <w:rPr>
          <w:rFonts w:ascii="Times New Roman" w:hAnsi="Times New Roman" w:cs="Times New Roman"/>
        </w:rPr>
      </w:pPr>
    </w:p>
    <w:p w:rsidR="005F1FF5" w:rsidRPr="005F1FF5" w:rsidRDefault="005F1FF5" w:rsidP="005F1FF5">
      <w:pPr>
        <w:spacing w:after="0" w:line="240" w:lineRule="auto"/>
        <w:rPr>
          <w:rFonts w:ascii="Times New Roman" w:hAnsi="Times New Roman" w:cs="Times New Roman"/>
          <w:b/>
        </w:rPr>
      </w:pPr>
      <w:r w:rsidRPr="005F1FF5">
        <w:rPr>
          <w:rFonts w:ascii="Times New Roman" w:hAnsi="Times New Roman" w:cs="Times New Roman"/>
          <w:b/>
        </w:rPr>
        <w:t xml:space="preserve">Необходимые качества, которыми должен обладать биоинженер: </w:t>
      </w:r>
    </w:p>
    <w:p w:rsidR="005F1FF5" w:rsidRDefault="005F1FF5" w:rsidP="005F1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F1FF5">
        <w:rPr>
          <w:rFonts w:ascii="Times New Roman" w:hAnsi="Times New Roman" w:cs="Times New Roman"/>
        </w:rPr>
        <w:t xml:space="preserve">аналитический склад ума; ответственность; </w:t>
      </w:r>
      <w:r>
        <w:rPr>
          <w:rFonts w:ascii="Times New Roman" w:hAnsi="Times New Roman" w:cs="Times New Roman"/>
        </w:rPr>
        <w:t>*</w:t>
      </w:r>
      <w:r w:rsidRPr="005F1FF5">
        <w:rPr>
          <w:rFonts w:ascii="Times New Roman" w:hAnsi="Times New Roman" w:cs="Times New Roman"/>
        </w:rPr>
        <w:t xml:space="preserve">целеустремленность; </w:t>
      </w:r>
      <w:r>
        <w:rPr>
          <w:rFonts w:ascii="Times New Roman" w:hAnsi="Times New Roman" w:cs="Times New Roman"/>
        </w:rPr>
        <w:lastRenderedPageBreak/>
        <w:t>*</w:t>
      </w:r>
      <w:r w:rsidRPr="005F1FF5">
        <w:rPr>
          <w:rFonts w:ascii="Times New Roman" w:hAnsi="Times New Roman" w:cs="Times New Roman"/>
        </w:rPr>
        <w:t xml:space="preserve">устойчивость к стрессам; </w:t>
      </w:r>
      <w:r>
        <w:rPr>
          <w:rFonts w:ascii="Times New Roman" w:hAnsi="Times New Roman" w:cs="Times New Roman"/>
        </w:rPr>
        <w:t>*</w:t>
      </w:r>
      <w:r w:rsidRPr="005F1FF5">
        <w:rPr>
          <w:rFonts w:ascii="Times New Roman" w:hAnsi="Times New Roman" w:cs="Times New Roman"/>
        </w:rPr>
        <w:t xml:space="preserve">скрупулезность; </w:t>
      </w:r>
    </w:p>
    <w:p w:rsidR="005F1FF5" w:rsidRDefault="005F1FF5" w:rsidP="005F1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F1FF5">
        <w:rPr>
          <w:rFonts w:ascii="Times New Roman" w:hAnsi="Times New Roman" w:cs="Times New Roman"/>
        </w:rPr>
        <w:t xml:space="preserve">хорошее зрение и развита мелкая моторика; </w:t>
      </w:r>
    </w:p>
    <w:p w:rsidR="005F1FF5" w:rsidRDefault="005F1FF5" w:rsidP="005F1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F1FF5">
        <w:rPr>
          <w:rFonts w:ascii="Times New Roman" w:hAnsi="Times New Roman" w:cs="Times New Roman"/>
        </w:rPr>
        <w:t xml:space="preserve">тяга к изучению точных наук. </w:t>
      </w:r>
    </w:p>
    <w:p w:rsidR="0015377C" w:rsidRDefault="0015377C" w:rsidP="005F1FF5">
      <w:pPr>
        <w:spacing w:after="0" w:line="240" w:lineRule="auto"/>
        <w:rPr>
          <w:rFonts w:ascii="Times New Roman" w:hAnsi="Times New Roman" w:cs="Times New Roman"/>
        </w:rPr>
      </w:pPr>
    </w:p>
    <w:p w:rsidR="0015377C" w:rsidRPr="0015377C" w:rsidRDefault="005F1FF5" w:rsidP="00CD1C24">
      <w:pPr>
        <w:spacing w:after="0"/>
        <w:rPr>
          <w:rFonts w:ascii="Times New Roman" w:hAnsi="Times New Roman" w:cs="Times New Roman"/>
          <w:b/>
        </w:rPr>
      </w:pPr>
      <w:r w:rsidRPr="0015377C">
        <w:rPr>
          <w:rFonts w:ascii="Times New Roman" w:hAnsi="Times New Roman" w:cs="Times New Roman"/>
          <w:b/>
        </w:rPr>
        <w:t xml:space="preserve">Навыки и знания </w:t>
      </w:r>
    </w:p>
    <w:p w:rsidR="0015377C" w:rsidRDefault="0015377C" w:rsidP="00CD1C24">
      <w:pPr>
        <w:spacing w:after="0" w:line="240" w:lineRule="auto"/>
        <w:rPr>
          <w:rFonts w:ascii="Times New Roman" w:hAnsi="Times New Roman" w:cs="Times New Roman"/>
        </w:rPr>
      </w:pPr>
      <w:r w:rsidRPr="0015377C">
        <w:rPr>
          <w:rFonts w:ascii="Times New Roman" w:hAnsi="Times New Roman" w:cs="Times New Roman"/>
        </w:rPr>
        <w:t xml:space="preserve">Работа биоинженером предусматривает, что претендент на вакантную должность знает ключевые азы в области биологии, химии, физики и генетики. Требуется владение английским языком, ведь придется общаться с иностранными коллегами, посещать конференции не только в роли слушателя, но и докладчика (при наличии собственных разработок). Специалист должен уверенно владеть ПК, обращаться с профессиональным оборудованием и знать правила хранения веществ, реактивов и пр. </w:t>
      </w:r>
    </w:p>
    <w:p w:rsidR="0015377C" w:rsidRDefault="0015377C" w:rsidP="00CD1C24">
      <w:pPr>
        <w:spacing w:after="0" w:line="240" w:lineRule="auto"/>
        <w:rPr>
          <w:rFonts w:ascii="Times New Roman" w:hAnsi="Times New Roman" w:cs="Times New Roman"/>
        </w:rPr>
      </w:pPr>
    </w:p>
    <w:p w:rsidR="0015377C" w:rsidRPr="0015377C" w:rsidRDefault="0015377C" w:rsidP="00CD1C24">
      <w:pPr>
        <w:spacing w:after="0" w:line="240" w:lineRule="auto"/>
        <w:rPr>
          <w:rFonts w:ascii="Times New Roman" w:hAnsi="Times New Roman" w:cs="Times New Roman"/>
          <w:b/>
        </w:rPr>
      </w:pPr>
      <w:r w:rsidRPr="0015377C">
        <w:rPr>
          <w:rFonts w:ascii="Times New Roman" w:hAnsi="Times New Roman" w:cs="Times New Roman"/>
          <w:b/>
        </w:rPr>
        <w:t>ПЕРСПЕКТИВЫ И КАРЬЕРА</w:t>
      </w:r>
    </w:p>
    <w:p w:rsidR="0015377C" w:rsidRDefault="0015377C" w:rsidP="00CD1C24">
      <w:pPr>
        <w:spacing w:after="0" w:line="240" w:lineRule="auto"/>
        <w:rPr>
          <w:rFonts w:ascii="Times New Roman" w:hAnsi="Times New Roman" w:cs="Times New Roman"/>
        </w:rPr>
      </w:pPr>
      <w:r w:rsidRPr="0015377C">
        <w:rPr>
          <w:rFonts w:ascii="Times New Roman" w:hAnsi="Times New Roman" w:cs="Times New Roman"/>
        </w:rPr>
        <w:t xml:space="preserve">Биоинженер - это ученый, перед которым открываются широкие перспективы относительно трудоустройства. По желанию, можно направить свою деятельность в научную сферу, работая в специализированных центрах, НИИ либо преподавая в университете. </w:t>
      </w:r>
    </w:p>
    <w:p w:rsidR="0015377C" w:rsidRPr="0015377C" w:rsidRDefault="0015377C" w:rsidP="0015377C">
      <w:pPr>
        <w:spacing w:after="0" w:line="240" w:lineRule="auto"/>
        <w:rPr>
          <w:rFonts w:ascii="Times New Roman" w:hAnsi="Times New Roman" w:cs="Times New Roman"/>
        </w:rPr>
      </w:pPr>
    </w:p>
    <w:sectPr w:rsidR="0015377C" w:rsidRPr="0015377C" w:rsidSect="009140F8">
      <w:pgSz w:w="16838" w:h="11906" w:orient="landscape"/>
      <w:pgMar w:top="426" w:right="1134" w:bottom="1701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140F8"/>
    <w:rsid w:val="00053755"/>
    <w:rsid w:val="00066AB5"/>
    <w:rsid w:val="0015377C"/>
    <w:rsid w:val="00512D6A"/>
    <w:rsid w:val="005421C6"/>
    <w:rsid w:val="005F1FF5"/>
    <w:rsid w:val="00804FB2"/>
    <w:rsid w:val="009140F8"/>
    <w:rsid w:val="00AE6C2A"/>
    <w:rsid w:val="00B23258"/>
    <w:rsid w:val="00CD1C24"/>
    <w:rsid w:val="00D226B6"/>
    <w:rsid w:val="00F374F0"/>
    <w:rsid w:val="00F45DFC"/>
    <w:rsid w:val="00F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6B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537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63BD-3B45-4AB3-A11C-F5532847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14</cp:revision>
  <dcterms:created xsi:type="dcterms:W3CDTF">2021-03-24T07:42:00Z</dcterms:created>
  <dcterms:modified xsi:type="dcterms:W3CDTF">2021-03-24T08:41:00Z</dcterms:modified>
</cp:coreProperties>
</file>