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F5" w:rsidRPr="00136FBF" w:rsidRDefault="006C06F5" w:rsidP="006C06F5">
      <w:pPr>
        <w:pStyle w:val="1"/>
        <w:shd w:val="clear" w:color="auto" w:fill="FFFFFF"/>
        <w:spacing w:before="0"/>
        <w:jc w:val="center"/>
        <w:rPr>
          <w:rFonts w:ascii="Arial" w:hAnsi="Arial" w:cs="Arial"/>
          <w:i/>
          <w:color w:val="00B050"/>
          <w:spacing w:val="-7"/>
          <w:sz w:val="22"/>
          <w:szCs w:val="22"/>
        </w:rPr>
      </w:pPr>
      <w:r w:rsidRPr="00136FBF">
        <w:rPr>
          <w:rFonts w:ascii="Arial" w:hAnsi="Arial" w:cs="Arial"/>
          <w:i/>
          <w:color w:val="00B050"/>
          <w:spacing w:val="-7"/>
          <w:sz w:val="22"/>
          <w:szCs w:val="22"/>
        </w:rPr>
        <w:t>150 лет со дня рождения Федора Шаляпина:</w:t>
      </w:r>
    </w:p>
    <w:p w:rsidR="006C06F5" w:rsidRPr="00136FBF" w:rsidRDefault="006C06F5" w:rsidP="00021ABE">
      <w:pPr>
        <w:shd w:val="clear" w:color="auto" w:fill="FFFFFF"/>
        <w:spacing w:after="0" w:line="240" w:lineRule="auto"/>
        <w:ind w:right="226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18"/>
          <w:szCs w:val="18"/>
        </w:rPr>
      </w:pPr>
    </w:p>
    <w:p w:rsidR="00151680" w:rsidRPr="00136FBF" w:rsidRDefault="00151680" w:rsidP="0015168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</w:rPr>
      </w:pPr>
      <w:r w:rsidRPr="00136FBF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</w:rPr>
        <w:t>Биография</w:t>
      </w:r>
      <w:r w:rsidR="00996026" w:rsidRPr="00136FBF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</w:rPr>
        <w:t xml:space="preserve"> </w:t>
      </w:r>
    </w:p>
    <w:p w:rsidR="00996026" w:rsidRPr="00021ABE" w:rsidRDefault="00151680" w:rsidP="00021ABE">
      <w:pPr>
        <w:ind w:left="-567"/>
        <w:jc w:val="both"/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</w:pPr>
      <w:r w:rsidRPr="00021ABE"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  <w:t xml:space="preserve">Федор Шаляпин — великий русский оперный певец, знаковая фигура начала XX столетия. Творчество легендарного баса широко известно и за пределами его родины. Его карьера — ярчайший пример демократизации русской культуры. Выходец из низов, в разное время он был солистом в Мариинском и </w:t>
      </w:r>
      <w:proofErr w:type="gramStart"/>
      <w:r w:rsidRPr="00021ABE"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  <w:t>Большом</w:t>
      </w:r>
      <w:proofErr w:type="gramEnd"/>
      <w:r w:rsidRPr="00021ABE"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  <w:t xml:space="preserve"> театрах, выступал в </w:t>
      </w:r>
      <w:proofErr w:type="spellStart"/>
      <w:r w:rsidRPr="00021ABE"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  <w:t>Метрополитен-опере</w:t>
      </w:r>
      <w:proofErr w:type="spellEnd"/>
      <w:r w:rsidRPr="00021ABE"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  <w:t>.</w:t>
      </w:r>
    </w:p>
    <w:p w:rsidR="00B94EFC" w:rsidRPr="00136FBF" w:rsidRDefault="00996026" w:rsidP="00021ABE">
      <w:pPr>
        <w:ind w:left="-567"/>
        <w:jc w:val="both"/>
        <w:rPr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  <w:r w:rsidRPr="00021ABE">
        <w:rPr>
          <w:rFonts w:ascii="Times New Roman" w:hAnsi="Times New Roman" w:cs="Times New Roman"/>
          <w:color w:val="2A2A2C"/>
          <w:sz w:val="18"/>
          <w:szCs w:val="18"/>
          <w:shd w:val="clear" w:color="auto" w:fill="FFFFFF"/>
        </w:rPr>
        <w:t xml:space="preserve">          </w:t>
      </w:r>
      <w:r w:rsidRPr="00136FBF">
        <w:rPr>
          <w:rFonts w:ascii="Times New Roman" w:hAnsi="Times New Roman" w:cs="Times New Roman"/>
          <w:b/>
          <w:color w:val="FF0000"/>
          <w:sz w:val="18"/>
          <w:szCs w:val="18"/>
        </w:rPr>
        <w:t>Церковный хор и первые попытки стать артистом</w:t>
      </w:r>
      <w:r w:rsidRPr="00021ABE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 </w:t>
      </w:r>
      <w:r w:rsidRPr="00021ABE">
        <w:rPr>
          <w:rFonts w:ascii="Times New Roman" w:hAnsi="Times New Roman" w:cs="Times New Roman"/>
          <w:color w:val="222222"/>
          <w:sz w:val="18"/>
          <w:szCs w:val="18"/>
        </w:rPr>
        <w:t xml:space="preserve">Федор Шаляпин появился на свет в Казани в 1873 году. Отец, Иван Яковлевич, выходец из крестьян, был писчим в управлении земства, мать, Евдокия Михайловна, вела хозяйство. Еще в детстве у Федора заметили красивый голос, которым он часто подпевал матери. Живший в одном доме с Шаляпиными регент церковного хора оценил слух и голос мальчика и взял его петь в свой хор, где мальчишка получил основы музыкальной грамоты. </w:t>
      </w:r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Помимо хоровых занятий Федора отправляли на учебу в подмастерья то к сапожнику, то к столяру, то к переплетчику. </w:t>
      </w:r>
      <w:r w:rsidR="008D0AE3"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Окончив с отличием несколько классов школы, Шаляпин стал работать помощником писаря.</w:t>
      </w:r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Побывав на спектакле в Казанском оперном театре, Федор загорелся мечтой стать театральным артистом. К 16 годам его голос после ломки оформился в бас. Провалив прослушивание в оперную труппу, Шаляпин попадает статистом в театр Серебрякова. Затем он меняет труппу за труппой, переезжая по стране от Поволжья до Кавказа, одновременно подрабатывая грузчиком и даже бурлаком, зачастую едва сводя концы с концами.</w:t>
      </w:r>
    </w:p>
    <w:p w:rsidR="00136D1D" w:rsidRDefault="00B94EFC" w:rsidP="00136D1D">
      <w:pPr>
        <w:ind w:left="-567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36FBF">
        <w:rPr>
          <w:rFonts w:ascii="Times New Roman" w:hAnsi="Times New Roman" w:cs="Times New Roman"/>
          <w:b/>
          <w:color w:val="00B0F0"/>
          <w:sz w:val="18"/>
          <w:szCs w:val="18"/>
        </w:rPr>
        <w:t xml:space="preserve">                                        Триумф</w:t>
      </w:r>
      <w:proofErr w:type="gramStart"/>
      <w:r w:rsidRPr="00136FBF">
        <w:rPr>
          <w:rFonts w:ascii="Times New Roman" w:hAnsi="Times New Roman" w:cs="Times New Roman"/>
          <w:b/>
          <w:color w:val="00B0F0"/>
          <w:sz w:val="18"/>
          <w:szCs w:val="18"/>
        </w:rPr>
        <w:t xml:space="preserve"> </w:t>
      </w:r>
      <w:r w:rsidRPr="00136FBF">
        <w:rPr>
          <w:rFonts w:ascii="Times New Roman" w:hAnsi="Times New Roman" w:cs="Times New Roman"/>
          <w:color w:val="00B0F0"/>
          <w:sz w:val="18"/>
          <w:szCs w:val="18"/>
        </w:rPr>
        <w:t xml:space="preserve">                                                                                      </w:t>
      </w:r>
      <w:r w:rsidRPr="00021ABE">
        <w:rPr>
          <w:rFonts w:ascii="Times New Roman" w:hAnsi="Times New Roman" w:cs="Times New Roman"/>
          <w:color w:val="222222"/>
          <w:sz w:val="18"/>
          <w:szCs w:val="18"/>
        </w:rPr>
        <w:t>В</w:t>
      </w:r>
      <w:proofErr w:type="gramEnd"/>
      <w:r w:rsidRPr="00021ABE">
        <w:rPr>
          <w:rFonts w:ascii="Times New Roman" w:hAnsi="Times New Roman" w:cs="Times New Roman"/>
          <w:color w:val="222222"/>
          <w:sz w:val="18"/>
          <w:szCs w:val="18"/>
        </w:rPr>
        <w:t xml:space="preserve"> 1894 году волею судьбы Шаляпин оказался в Петербурге, где начинал петь в загородном саду «Аркадия» и </w:t>
      </w:r>
      <w:proofErr w:type="spellStart"/>
      <w:r w:rsidRPr="00021ABE">
        <w:rPr>
          <w:rFonts w:ascii="Times New Roman" w:hAnsi="Times New Roman" w:cs="Times New Roman"/>
          <w:color w:val="222222"/>
          <w:sz w:val="18"/>
          <w:szCs w:val="18"/>
        </w:rPr>
        <w:t>Панаевском</w:t>
      </w:r>
      <w:proofErr w:type="spellEnd"/>
      <w:r w:rsidRPr="00021ABE">
        <w:rPr>
          <w:rFonts w:ascii="Times New Roman" w:hAnsi="Times New Roman" w:cs="Times New Roman"/>
          <w:color w:val="222222"/>
          <w:sz w:val="18"/>
          <w:szCs w:val="18"/>
        </w:rPr>
        <w:t xml:space="preserve"> театре. Уже год спустя он дебютировал на сцене </w:t>
      </w:r>
      <w:proofErr w:type="spellStart"/>
      <w:r w:rsidRPr="00021ABE">
        <w:rPr>
          <w:rFonts w:ascii="Times New Roman" w:hAnsi="Times New Roman" w:cs="Times New Roman"/>
          <w:color w:val="222222"/>
          <w:sz w:val="18"/>
          <w:szCs w:val="18"/>
        </w:rPr>
        <w:t>Мариинского</w:t>
      </w:r>
      <w:proofErr w:type="spellEnd"/>
      <w:r w:rsidRPr="00021ABE">
        <w:rPr>
          <w:rFonts w:ascii="Times New Roman" w:hAnsi="Times New Roman" w:cs="Times New Roman"/>
          <w:color w:val="222222"/>
          <w:sz w:val="18"/>
          <w:szCs w:val="18"/>
        </w:rPr>
        <w:t xml:space="preserve"> театра с партией Мефистофеля в «Фаусте». Непривыкший к строгим порядкам, Шаляпин очень тяготился обстановкой в театре. Потому, когда через год знаменитый меценат </w:t>
      </w:r>
      <w:r w:rsidRPr="00021ABE">
        <w:rPr>
          <w:rStyle w:val="a5"/>
          <w:rFonts w:ascii="Times New Roman" w:hAnsi="Times New Roman" w:cs="Times New Roman"/>
          <w:color w:val="222222"/>
          <w:sz w:val="18"/>
          <w:szCs w:val="18"/>
        </w:rPr>
        <w:t>Савва Мамонтов</w:t>
      </w:r>
      <w:r w:rsidRPr="00021ABE">
        <w:rPr>
          <w:rFonts w:ascii="Times New Roman" w:hAnsi="Times New Roman" w:cs="Times New Roman"/>
          <w:color w:val="222222"/>
          <w:sz w:val="18"/>
          <w:szCs w:val="18"/>
        </w:rPr>
        <w:t xml:space="preserve"> пригласил молодого певца в Московскую частную оперу, он с радостью согласился.  Шаляпин быстро стал ведущим </w:t>
      </w:r>
      <w:r w:rsidRPr="00021ABE">
        <w:rPr>
          <w:rFonts w:ascii="Times New Roman" w:hAnsi="Times New Roman" w:cs="Times New Roman"/>
          <w:color w:val="222222"/>
          <w:sz w:val="18"/>
          <w:szCs w:val="18"/>
        </w:rPr>
        <w:lastRenderedPageBreak/>
        <w:t>исполнителем труппы, занятым в операх «</w:t>
      </w:r>
      <w:proofErr w:type="spellStart"/>
      <w:r w:rsidRPr="00021ABE">
        <w:rPr>
          <w:rFonts w:ascii="Times New Roman" w:hAnsi="Times New Roman" w:cs="Times New Roman"/>
          <w:color w:val="222222"/>
          <w:sz w:val="18"/>
          <w:szCs w:val="18"/>
        </w:rPr>
        <w:t>Псковитянка</w:t>
      </w:r>
      <w:proofErr w:type="spellEnd"/>
      <w:r w:rsidRPr="00021ABE">
        <w:rPr>
          <w:rFonts w:ascii="Times New Roman" w:hAnsi="Times New Roman" w:cs="Times New Roman"/>
          <w:color w:val="222222"/>
          <w:sz w:val="18"/>
          <w:szCs w:val="18"/>
        </w:rPr>
        <w:t>», «</w:t>
      </w:r>
      <w:proofErr w:type="spellStart"/>
      <w:r w:rsidRPr="00021ABE">
        <w:rPr>
          <w:rFonts w:ascii="Times New Roman" w:hAnsi="Times New Roman" w:cs="Times New Roman"/>
          <w:color w:val="222222"/>
          <w:sz w:val="18"/>
          <w:szCs w:val="18"/>
        </w:rPr>
        <w:t>Хованщина</w:t>
      </w:r>
      <w:proofErr w:type="spellEnd"/>
      <w:r w:rsidRPr="00021ABE">
        <w:rPr>
          <w:rFonts w:ascii="Times New Roman" w:hAnsi="Times New Roman" w:cs="Times New Roman"/>
          <w:color w:val="222222"/>
          <w:sz w:val="18"/>
          <w:szCs w:val="18"/>
        </w:rPr>
        <w:t xml:space="preserve">», «Борис Годунов», «Моцарт и Сальери». В опоре на лучшие традиции российской вокальной школы Шаляпин открыл новую эру в отечественном оперном искусстве, сумев органично соединить драматическое и музыкальное начала.  </w:t>
      </w:r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В 1899 году Федор становится ведущим солистом Большого театра, продолжая работать </w:t>
      </w:r>
      <w:proofErr w:type="gramStart"/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</w:t>
      </w:r>
      <w:proofErr w:type="gramEnd"/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Мариинском</w:t>
      </w:r>
      <w:proofErr w:type="gramEnd"/>
      <w:r w:rsidRPr="00021AB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театре и с триумфом гастролируя за границей: в Милане, Риме, Монте-Карло, Берлине, Нью-Йорке, Париже и Лондоне. Его бархатный и мощный голос в сочетании с искусством перевоплощения приводил в восторг слушателей в разных уголках мира.</w:t>
      </w:r>
    </w:p>
    <w:p w:rsidR="00136D1D" w:rsidRDefault="00442065" w:rsidP="00025C37">
      <w:pPr>
        <w:ind w:left="-567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36FBF">
        <w:rPr>
          <w:rFonts w:ascii="Times New Roman" w:hAnsi="Times New Roman" w:cs="Times New Roman"/>
          <w:b/>
          <w:color w:val="4F6228" w:themeColor="accent3" w:themeShade="80"/>
          <w:sz w:val="18"/>
          <w:szCs w:val="18"/>
        </w:rPr>
        <w:t>Горькое похмелье после революции</w:t>
      </w:r>
      <w:proofErr w:type="gramStart"/>
      <w:r w:rsidRPr="00EB6DE0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136D1D">
        <w:rPr>
          <w:rFonts w:ascii="Times New Roman" w:hAnsi="Times New Roman" w:cs="Times New Roman"/>
          <w:color w:val="222222"/>
          <w:sz w:val="18"/>
          <w:szCs w:val="18"/>
        </w:rPr>
        <w:t xml:space="preserve">   </w:t>
      </w:r>
      <w:r w:rsidRPr="00EB6DE0">
        <w:rPr>
          <w:rFonts w:ascii="Times New Roman" w:hAnsi="Times New Roman" w:cs="Times New Roman"/>
          <w:color w:val="222222"/>
          <w:sz w:val="18"/>
          <w:szCs w:val="18"/>
        </w:rPr>
        <w:t xml:space="preserve">                            </w:t>
      </w:r>
      <w:r w:rsidR="00136D1D">
        <w:rPr>
          <w:rFonts w:ascii="Times New Roman" w:hAnsi="Times New Roman" w:cs="Times New Roman"/>
          <w:color w:val="222222"/>
          <w:sz w:val="18"/>
          <w:szCs w:val="18"/>
        </w:rPr>
        <w:t xml:space="preserve">  </w:t>
      </w:r>
      <w:r w:rsidRPr="00EB6DE0">
        <w:rPr>
          <w:rFonts w:ascii="Times New Roman" w:hAnsi="Times New Roman" w:cs="Times New Roman"/>
          <w:color w:val="222222"/>
          <w:sz w:val="18"/>
          <w:szCs w:val="18"/>
        </w:rPr>
        <w:t xml:space="preserve">  </w:t>
      </w:r>
      <w:r w:rsidRPr="00136D1D">
        <w:rPr>
          <w:rFonts w:ascii="Times New Roman" w:hAnsi="Times New Roman" w:cs="Times New Roman"/>
          <w:color w:val="222222"/>
          <w:sz w:val="18"/>
          <w:szCs w:val="18"/>
        </w:rPr>
        <w:t>С</w:t>
      </w:r>
      <w:proofErr w:type="gramEnd"/>
      <w:r w:rsidRPr="00136D1D">
        <w:rPr>
          <w:rFonts w:ascii="Times New Roman" w:hAnsi="Times New Roman" w:cs="Times New Roman"/>
          <w:color w:val="222222"/>
          <w:sz w:val="18"/>
          <w:szCs w:val="18"/>
        </w:rPr>
        <w:t xml:space="preserve"> началом Первой мировой войны Шаляпин на время перестал гастролировать. На свои средства он открыл два лазарета для раненых солдат, о чем публично не говорил.</w:t>
      </w:r>
      <w:r w:rsidRPr="00136D1D">
        <w:rPr>
          <w:rFonts w:ascii="Times New Roman" w:hAnsi="Times New Roman" w:cs="Times New Roman"/>
          <w:color w:val="222222"/>
          <w:sz w:val="18"/>
          <w:szCs w:val="18"/>
        </w:rPr>
        <w:br/>
        <w:t>Февральскую революцию 1917 года певец воспринял с восторгом и стал участвовать в различных агитационных мероприятиях.</w:t>
      </w:r>
      <w:r w:rsidR="00EB6DE0" w:rsidRPr="00136D1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EB6DE0" w:rsidRPr="00136D1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После Октябрьской революции Шаляпину было предложено заниматься творческим переустройством театров, его первым из деятелей искусств удостоили почетным званием народного артиста Республики.</w:t>
      </w:r>
      <w:r w:rsidR="00FC4817" w:rsidRPr="00136D1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Но это не спасло певца от национализации его банковских счетов, обысков и уплотнений квартир.</w:t>
      </w:r>
    </w:p>
    <w:p w:rsidR="00025C37" w:rsidRDefault="00136D1D" w:rsidP="00025C37">
      <w:pPr>
        <w:ind w:left="-567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36FB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Итальянская балерина Иола </w:t>
      </w:r>
      <w:proofErr w:type="spellStart"/>
      <w:r w:rsidRPr="00136FBF">
        <w:rPr>
          <w:rFonts w:ascii="Times New Roman" w:hAnsi="Times New Roman" w:cs="Times New Roman"/>
          <w:b/>
          <w:color w:val="00B050"/>
          <w:sz w:val="18"/>
          <w:szCs w:val="18"/>
        </w:rPr>
        <w:t>Торнаги</w:t>
      </w:r>
      <w:proofErr w:type="spellEnd"/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    </w:t>
      </w:r>
      <w:r w:rsidRPr="00136D1D">
        <w:rPr>
          <w:rFonts w:ascii="Times New Roman" w:hAnsi="Times New Roman" w:cs="Times New Roman"/>
          <w:color w:val="222222"/>
          <w:sz w:val="18"/>
          <w:szCs w:val="18"/>
        </w:rPr>
        <w:t>Отличавшийся высоким ростом и статью Федор в молодости часто заводил романы. В театре Мамонтова он познакомился с итальянской балериной </w:t>
      </w:r>
      <w:proofErr w:type="spellStart"/>
      <w:r w:rsidRPr="00136D1D">
        <w:rPr>
          <w:rStyle w:val="a5"/>
          <w:rFonts w:ascii="Times New Roman" w:hAnsi="Times New Roman" w:cs="Times New Roman"/>
          <w:color w:val="222222"/>
          <w:sz w:val="18"/>
          <w:szCs w:val="18"/>
        </w:rPr>
        <w:t>Иолой</w:t>
      </w:r>
      <w:proofErr w:type="spellEnd"/>
      <w:r w:rsidRPr="00136D1D">
        <w:rPr>
          <w:rStyle w:val="a5"/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Pr="00136D1D">
        <w:rPr>
          <w:rStyle w:val="a5"/>
          <w:rFonts w:ascii="Times New Roman" w:hAnsi="Times New Roman" w:cs="Times New Roman"/>
          <w:color w:val="222222"/>
          <w:sz w:val="18"/>
          <w:szCs w:val="18"/>
        </w:rPr>
        <w:t>Торнаги</w:t>
      </w:r>
      <w:proofErr w:type="spellEnd"/>
      <w:r w:rsidRPr="00136D1D">
        <w:rPr>
          <w:rFonts w:ascii="Times New Roman" w:hAnsi="Times New Roman" w:cs="Times New Roman"/>
          <w:color w:val="222222"/>
          <w:sz w:val="18"/>
          <w:szCs w:val="18"/>
        </w:rPr>
        <w:t> и потерял голову. Шаляпин проявлял всевозможные знаки внимания по отношению к хрупкой танцовщице, но она оставалась холодна и неприступна. Языковой барьер только усложнял общение. Сблизиться им помог случай: Иола заболела и слегла с температурой. Узнав об этом, воздыхатель пришел к ней домой с кастрюлей куриного бульона, девушка проявление заботы оценила. Однажды во время репетиции спектакля «Евгений Онегин» Шаляпин со сцены признался в любви к итальянке</w:t>
      </w:r>
      <w:r w:rsidRPr="00025C37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r w:rsidR="00025C37" w:rsidRP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Л</w:t>
      </w:r>
      <w:r w:rsidRP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етом 1898 года пара обвенчалась в небольшой деревенской церквушке. </w:t>
      </w:r>
      <w:r w:rsidR="00025C37" w:rsidRP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Первенца назвали Игорем. В 1903 году от аппендицита мальчик умер, его потеря стала страшной трагедией для молодых родителей. В браке с </w:t>
      </w:r>
      <w:proofErr w:type="spellStart"/>
      <w:r w:rsidR="00025C37" w:rsidRP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Торнаги</w:t>
      </w:r>
      <w:proofErr w:type="spellEnd"/>
      <w:r w:rsidR="00025C37" w:rsidRP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у Шаляпина, родились дочери Ирина и Лидия, сын Борис, </w:t>
      </w:r>
      <w:r w:rsidR="00025C37" w:rsidRP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lastRenderedPageBreak/>
        <w:t>названный так в честь роли Бориса Годунова, и близнецы Федор и Татьяна.</w:t>
      </w:r>
      <w:r w:rsidR="00025C3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</w:t>
      </w:r>
    </w:p>
    <w:p w:rsidR="004036A5" w:rsidRPr="00136FBF" w:rsidRDefault="00025C37" w:rsidP="004036A5">
      <w:pPr>
        <w:ind w:left="-567"/>
        <w:jc w:val="both"/>
        <w:rPr>
          <w:rFonts w:ascii="Times New Roman" w:hAnsi="Times New Roman" w:cs="Times New Roman"/>
          <w:color w:val="92D050"/>
          <w:sz w:val="18"/>
          <w:szCs w:val="18"/>
          <w:shd w:val="clear" w:color="auto" w:fill="FFFFFF"/>
        </w:rPr>
      </w:pPr>
      <w:r w:rsidRPr="00136FBF">
        <w:rPr>
          <w:rFonts w:ascii="Times New Roman" w:hAnsi="Times New Roman" w:cs="Times New Roman"/>
          <w:b/>
          <w:color w:val="7030A0"/>
          <w:sz w:val="18"/>
          <w:szCs w:val="18"/>
        </w:rPr>
        <w:t>Вдова-разлучница Мария Петцольд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   </w:t>
      </w:r>
      <w:r w:rsidRPr="00136FB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</w:t>
      </w:r>
      <w:r w:rsidRPr="004036A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Н</w:t>
      </w:r>
      <w:proofErr w:type="gramEnd"/>
      <w:r w:rsidRPr="004036A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аходясь на службе в Императорском театре, певец часто жил в Санкт-Петербурге, где завел вторую семью с  </w:t>
      </w:r>
      <w:r w:rsidRPr="004036A5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Мари</w:t>
      </w:r>
      <w:r w:rsidR="004036A5" w:rsidRPr="004036A5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ей</w:t>
      </w:r>
      <w:r w:rsidRPr="004036A5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Петцольд</w:t>
      </w:r>
      <w:r w:rsidR="004036A5" w:rsidRPr="004036A5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</w:t>
      </w:r>
      <w:r w:rsidR="004036A5" w:rsidRPr="004036A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Новая избранница родила от Шаляпина дочку Марфу. Вскоре Иола узнала о романе мужа, но не стала устраивать истерик, будучи уверенной, что муж будет ее поддерживать финансово. Мария Петцольд родила еще двух дочерей Марину и </w:t>
      </w:r>
      <w:proofErr w:type="spellStart"/>
      <w:r w:rsidR="004036A5" w:rsidRPr="004036A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Дасию</w:t>
      </w:r>
      <w:proofErr w:type="spellEnd"/>
      <w:r w:rsidR="004036A5" w:rsidRPr="004036A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Двойная личная жизнь Шаляпина продолжалась до его отъезда в Европу</w:t>
      </w:r>
      <w:r w:rsidR="004036A5" w:rsidRPr="00136FBF">
        <w:rPr>
          <w:rFonts w:ascii="Times New Roman" w:hAnsi="Times New Roman" w:cs="Times New Roman"/>
          <w:color w:val="92D050"/>
          <w:sz w:val="18"/>
          <w:szCs w:val="18"/>
          <w:shd w:val="clear" w:color="auto" w:fill="FFFFFF"/>
        </w:rPr>
        <w:t xml:space="preserve">.                                                       </w:t>
      </w:r>
    </w:p>
    <w:p w:rsidR="00DD18D3" w:rsidRDefault="004036A5" w:rsidP="00492E3C">
      <w:pPr>
        <w:ind w:left="-567"/>
        <w:jc w:val="both"/>
      </w:pPr>
      <w:r w:rsidRPr="00136FBF">
        <w:rPr>
          <w:rFonts w:ascii="Times New Roman" w:hAnsi="Times New Roman" w:cs="Times New Roman"/>
          <w:b/>
          <w:color w:val="92D050"/>
          <w:sz w:val="18"/>
          <w:szCs w:val="18"/>
        </w:rPr>
        <w:t xml:space="preserve">                                          Эмиграция  </w:t>
      </w:r>
      <w:r w:rsidRPr="00136FBF">
        <w:rPr>
          <w:rFonts w:ascii="Times New Roman" w:hAnsi="Times New Roman" w:cs="Times New Roman"/>
          <w:color w:val="92D050"/>
          <w:sz w:val="18"/>
          <w:szCs w:val="18"/>
        </w:rPr>
        <w:t xml:space="preserve">                                                                       </w:t>
      </w:r>
      <w:r w:rsidRPr="004036A5">
        <w:rPr>
          <w:rFonts w:ascii="Times New Roman" w:hAnsi="Times New Roman" w:cs="Times New Roman"/>
          <w:color w:val="222222"/>
          <w:sz w:val="18"/>
          <w:szCs w:val="18"/>
        </w:rPr>
        <w:t>Весной 1922 года Шаляпин не вернулся из зарубежных гастролей</w:t>
      </w:r>
      <w:r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4036A5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r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Вначале в Париж поехала семья Петцольд, а спустя пару </w:t>
      </w:r>
      <w:proofErr w:type="gramStart"/>
      <w:r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месяцев</w:t>
      </w:r>
      <w:proofErr w:type="gramEnd"/>
      <w:r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к Шаляпину приехали четверо детей от </w:t>
      </w:r>
      <w:proofErr w:type="spellStart"/>
      <w:r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Торнаги</w:t>
      </w:r>
      <w:proofErr w:type="spellEnd"/>
      <w:r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(старшая дочь осталась с матерью в СССР).</w:t>
      </w:r>
      <w:r w:rsidR="00A2738D"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В 1925 году Федор Иванович приобрел многоэтажный особняк в Париже и стал его сдавать.</w:t>
      </w:r>
      <w:r w:rsidR="00A2738D">
        <w:rPr>
          <w:rFonts w:ascii="Arial" w:hAnsi="Arial" w:cs="Arial"/>
          <w:color w:val="222222"/>
          <w:sz w:val="25"/>
          <w:szCs w:val="25"/>
          <w:shd w:val="clear" w:color="auto" w:fill="FFFFFF"/>
        </w:rPr>
        <w:t> </w:t>
      </w:r>
      <w:r w:rsidR="00A2738D" w:rsidRP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Это давало артисту возможность заниматься пением уже без постоянных гастролей, а для души. </w:t>
      </w:r>
      <w:r w:rsidR="00A2738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</w:t>
      </w:r>
      <w:r w:rsidR="00A2738D" w:rsidRPr="00A2738D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     </w:t>
      </w:r>
      <w:r w:rsidR="00A2738D" w:rsidRPr="00136FBF">
        <w:rPr>
          <w:rFonts w:ascii="Times New Roman" w:hAnsi="Times New Roman" w:cs="Times New Roman"/>
          <w:b/>
          <w:color w:val="FF0000"/>
          <w:sz w:val="18"/>
          <w:szCs w:val="18"/>
        </w:rPr>
        <w:t>Живопись, грамзапись, кино</w:t>
      </w:r>
      <w:proofErr w:type="gramStart"/>
      <w:r w:rsidR="00A2738D" w:rsidRPr="00A2738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</w:t>
      </w:r>
      <w:r w:rsidR="00A2738D">
        <w:rPr>
          <w:rFonts w:ascii="Times New Roman" w:hAnsi="Times New Roman" w:cs="Times New Roman"/>
          <w:color w:val="222222"/>
          <w:sz w:val="18"/>
          <w:szCs w:val="18"/>
        </w:rPr>
        <w:t xml:space="preserve">                     </w:t>
      </w:r>
      <w:r w:rsidR="00A2738D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</w:t>
      </w:r>
      <w:proofErr w:type="gramEnd"/>
      <w:r w:rsidR="00A2738D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дали от родины для Шаляпина были особенно дороги встречи с соотечественниками – художником </w:t>
      </w:r>
      <w:r w:rsidR="00A2738D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Константином Коровиным</w:t>
      </w:r>
      <w:r w:rsidR="00A2738D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композитором </w:t>
      </w:r>
      <w:r w:rsidR="00A2738D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Сергеем Рахманиновым</w:t>
      </w:r>
      <w:r w:rsidR="00A2738D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балериной </w:t>
      </w:r>
      <w:r w:rsidR="00A2738D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Анной Павловой.</w:t>
      </w:r>
      <w:r w:rsidR="006E4289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6E4289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Позируя в свое время </w:t>
      </w:r>
      <w:proofErr w:type="spellStart"/>
      <w:r w:rsidR="006E4289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Кустодиеву</w:t>
      </w:r>
      <w:proofErr w:type="spellEnd"/>
      <w:r w:rsidR="006E4289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Коровину, Харитонову, </w:t>
      </w:r>
      <w:proofErr w:type="spellStart"/>
      <w:r w:rsidR="006E4289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Анисфельду</w:t>
      </w:r>
      <w:proofErr w:type="spellEnd"/>
      <w:r w:rsidR="006E4289" w:rsidRPr="006E4289">
        <w:rPr>
          <w:rStyle w:val="a5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</w:t>
      </w:r>
      <w:r w:rsidR="006E4289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он мечтал и сам рисовать и лепить. Певец очень любил записываться на пластинки, им было сделано около 300 грамзаписей. Шаляпин согласился на предложение немецкого ре</w:t>
      </w:r>
      <w:r w:rsid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жиссера </w:t>
      </w:r>
      <w:proofErr w:type="spellStart"/>
      <w:r w:rsid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Пабста</w:t>
      </w:r>
      <w:proofErr w:type="spellEnd"/>
      <w:r w:rsid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сняться в фильме «Дон-</w:t>
      </w:r>
      <w:r w:rsidR="006E4289" w:rsidRPr="006E4289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Кихот». </w:t>
      </w:r>
      <w:r w:rsid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="00492E3C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                                                 </w:t>
      </w:r>
      <w:r w:rsidR="006E4289" w:rsidRPr="00136FBF">
        <w:rPr>
          <w:rFonts w:ascii="Times New Roman" w:hAnsi="Times New Roman" w:cs="Times New Roman"/>
          <w:b/>
          <w:color w:val="0070C0"/>
          <w:sz w:val="18"/>
          <w:szCs w:val="18"/>
        </w:rPr>
        <w:t>Смерть</w:t>
      </w:r>
      <w:proofErr w:type="gramStart"/>
      <w:r w:rsidR="00492E3C" w:rsidRPr="00136FBF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  </w:t>
      </w:r>
      <w:r w:rsidR="00492E3C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                                                                           </w:t>
      </w:r>
      <w:r w:rsidR="006E4289" w:rsidRPr="00492E3C">
        <w:rPr>
          <w:rFonts w:ascii="Times New Roman" w:hAnsi="Times New Roman" w:cs="Times New Roman"/>
          <w:color w:val="222222"/>
          <w:sz w:val="18"/>
          <w:szCs w:val="18"/>
        </w:rPr>
        <w:t>Н</w:t>
      </w:r>
      <w:proofErr w:type="gramEnd"/>
      <w:r w:rsidR="006E4289" w:rsidRPr="00492E3C">
        <w:rPr>
          <w:rFonts w:ascii="Times New Roman" w:hAnsi="Times New Roman" w:cs="Times New Roman"/>
          <w:color w:val="222222"/>
          <w:sz w:val="18"/>
          <w:szCs w:val="18"/>
        </w:rPr>
        <w:t>а свои последние гастроли легендарный бас отправился в 1935 году. Почти 60 концертов Шаляпина прошли в городах Маньчжурии, Китая, Японии.</w:t>
      </w:r>
      <w:r w:rsidR="00492E3C" w:rsidRPr="00492E3C">
        <w:rPr>
          <w:rFonts w:ascii="Arial" w:hAnsi="Arial" w:cs="Arial"/>
          <w:color w:val="222222"/>
          <w:sz w:val="25"/>
          <w:szCs w:val="25"/>
        </w:rPr>
        <w:t xml:space="preserve"> </w:t>
      </w:r>
      <w:r w:rsidR="00492E3C" w:rsidRPr="00492E3C">
        <w:rPr>
          <w:rFonts w:ascii="Times New Roman" w:hAnsi="Times New Roman" w:cs="Times New Roman"/>
          <w:color w:val="222222"/>
          <w:sz w:val="18"/>
          <w:szCs w:val="18"/>
        </w:rPr>
        <w:t>В 1937 году Федор Иванович почувствовал себя плохо, лег в больницу на обследование, врачи поставили ему неутешительный диагноз – лейкемия.</w:t>
      </w:r>
      <w:r w:rsidR="00492E3C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492E3C" w:rsidRP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12 апреля 1938 года великого певца не стало. Ему было 65 лет. Похоронили Шаляпина, который </w:t>
      </w:r>
      <w:r w:rsidR="00492E3C" w:rsidRP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lastRenderedPageBreak/>
        <w:t xml:space="preserve">мечтал найти свой последний приют на родине, на кладбище </w:t>
      </w:r>
      <w:proofErr w:type="spellStart"/>
      <w:r w:rsidR="00492E3C" w:rsidRP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Ботиньоль</w:t>
      </w:r>
      <w:proofErr w:type="spellEnd"/>
      <w:r w:rsidR="00492E3C" w:rsidRPr="00492E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в Париже. В 1984 году его сыну Федору удалось договориться о перезахоронении праха отца в СССР. С тех пор могила Федора Ивановича находится на Новодевичьем кладбище в Москве.</w:t>
      </w:r>
      <w:r w:rsidR="00DD18D3" w:rsidRPr="00DD18D3">
        <w:t xml:space="preserve"> </w:t>
      </w:r>
    </w:p>
    <w:p w:rsidR="00492E3C" w:rsidRDefault="009F0B3A" w:rsidP="00492E3C">
      <w:pPr>
        <w:ind w:left="-567"/>
        <w:jc w:val="both"/>
        <w:rPr>
          <w:rFonts w:ascii="Times New Roman" w:hAnsi="Times New Roman" w:cs="Times New Roman"/>
          <w:color w:val="7030A0"/>
          <w:sz w:val="18"/>
          <w:szCs w:val="18"/>
          <w:shd w:val="clear" w:color="auto" w:fill="FFFFFF"/>
        </w:rPr>
      </w:pPr>
      <w:hyperlink r:id="rId5" w:history="1">
        <w:r w:rsidR="00736784" w:rsidRPr="00CC6B5D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https://www.kp.ru/afisha/msk/obzory/muzyka/biografiya-fedora-shalyapina/</w:t>
        </w:r>
      </w:hyperlink>
    </w:p>
    <w:p w:rsidR="00736784" w:rsidRPr="00736784" w:rsidRDefault="00736784" w:rsidP="00492E3C">
      <w:pPr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7367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материал:</w:t>
      </w:r>
    </w:p>
    <w:p w:rsidR="0091786F" w:rsidRDefault="00736784" w:rsidP="0091786F">
      <w:pPr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Шаляпин Ф. И. Летопись жизни и творчества Кн. 1. – Ленинград: Музыка, 1988. – 358с.</w:t>
      </w:r>
    </w:p>
    <w:p w:rsidR="0091786F" w:rsidRDefault="0091786F" w:rsidP="0091786F">
      <w:pPr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91786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Шаляпин Ф. И. Летопись жизни и творчества Кн. 2. – Ленинград: Музыка, 1989. – 389с.</w:t>
      </w:r>
    </w:p>
    <w:p w:rsidR="00B957C2" w:rsidRDefault="0091786F" w:rsidP="00B957C2">
      <w:pPr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Шаляпин  Ф. И. Страницы из моей жизни. – Киев: Музыкальная Украина, 1987. – 328с</w:t>
      </w:r>
      <w:r w:rsidR="00B957C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  <w:r w:rsidR="00B957C2" w:rsidRPr="00B957C2">
        <w:rPr>
          <w:noProof/>
        </w:rPr>
        <w:t xml:space="preserve"> </w:t>
      </w:r>
      <w:r w:rsidR="00B957C2" w:rsidRPr="00B957C2">
        <w:rPr>
          <w:rFonts w:ascii="Times New Roman" w:hAnsi="Times New Roman" w:cs="Times New Roman"/>
          <w:noProof/>
          <w:color w:val="000000" w:themeColor="text1"/>
          <w:sz w:val="18"/>
          <w:szCs w:val="18"/>
          <w:shd w:val="clear" w:color="auto" w:fill="FFFFFF"/>
        </w:rPr>
        <w:drawing>
          <wp:inline distT="0" distB="0" distL="0" distR="0">
            <wp:extent cx="2590165" cy="1940558"/>
            <wp:effectExtent l="19050" t="0" r="635" b="0"/>
            <wp:docPr id="12" name="Рисунок 10" descr="https://cf2.ppt-online.org/files2/slide/d/dpZ63LFUDT4XscxaKl7GCRfrJqhQtPE2k5Ww8ObyvH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d/dpZ63LFUDT4XscxaKl7GCRfrJqhQtPE2k5Ww8ObyvH/slide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4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Pr="001A62E4">
          <w:rPr>
            <w:rStyle w:val="a3"/>
            <w:sz w:val="18"/>
            <w:szCs w:val="18"/>
            <w:lang w:val="en-US"/>
          </w:rPr>
          <w:t>http://кцбс.рф/</w:t>
        </w:r>
      </w:hyperlink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Pr="001A62E4">
          <w:rPr>
            <w:rStyle w:val="a3"/>
            <w:sz w:val="18"/>
            <w:szCs w:val="18"/>
          </w:rPr>
          <w:t>https://vk.com/kr_lib</w:t>
        </w:r>
      </w:hyperlink>
    </w:p>
    <w:p w:rsidR="00D8708A" w:rsidRPr="001A62E4" w:rsidRDefault="00D8708A" w:rsidP="00D8708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91786F" w:rsidRPr="00B957C2" w:rsidRDefault="0091786F" w:rsidP="0091786F">
      <w:r w:rsidRPr="00B957C2">
        <w:t xml:space="preserve">             телефон: 2 – 48 – 11</w:t>
      </w:r>
    </w:p>
    <w:p w:rsidR="0091786F" w:rsidRDefault="0091786F" w:rsidP="0091786F">
      <w:pPr>
        <w:rPr>
          <w:noProof/>
        </w:rPr>
      </w:pPr>
      <w:r>
        <w:t>Составил библиограф: Дьякова, О.</w:t>
      </w:r>
      <w:r w:rsidR="00045855" w:rsidRPr="00045855">
        <w:rPr>
          <w:noProof/>
        </w:rPr>
        <w:t xml:space="preserve"> </w:t>
      </w:r>
    </w:p>
    <w:p w:rsidR="0091786F" w:rsidRDefault="00B957C2" w:rsidP="0091786F">
      <w:pPr>
        <w:rPr>
          <w:sz w:val="28"/>
          <w:szCs w:val="28"/>
        </w:rPr>
      </w:pPr>
      <w:r w:rsidRPr="00B957C2">
        <w:rPr>
          <w:noProof/>
          <w:sz w:val="28"/>
          <w:szCs w:val="28"/>
        </w:rPr>
        <w:lastRenderedPageBreak/>
        <w:drawing>
          <wp:inline distT="0" distB="0" distL="0" distR="0">
            <wp:extent cx="2594307" cy="1729409"/>
            <wp:effectExtent l="19050" t="0" r="0" b="0"/>
            <wp:docPr id="4" name="Рисунок 4" descr="https://avatars.mds.yandex.net/i?id=2a000001864a62de37f63f252ba3508ba0e7-903063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a000001864a62de37f63f252ba3508ba0e7-903063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2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C2" w:rsidRPr="0091786F" w:rsidRDefault="00B957C2" w:rsidP="0091786F">
      <w:pPr>
        <w:rPr>
          <w:sz w:val="28"/>
          <w:szCs w:val="28"/>
        </w:rPr>
      </w:pPr>
    </w:p>
    <w:p w:rsidR="00B957C2" w:rsidRDefault="00B957C2" w:rsidP="0091786F">
      <w:r w:rsidRPr="00B957C2">
        <w:rPr>
          <w:noProof/>
        </w:rPr>
        <w:drawing>
          <wp:inline distT="0" distB="0" distL="0" distR="0">
            <wp:extent cx="2590165" cy="1944040"/>
            <wp:effectExtent l="19050" t="0" r="635" b="0"/>
            <wp:docPr id="10" name="Рисунок 7" descr="https://avatars.mds.yandex.net/i?id=4b89a83c1d77fd8a63d8b922445497c038a7b3c5-76726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4b89a83c1d77fd8a63d8b922445497c038a7b3c5-76726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C2" w:rsidRPr="0091786F" w:rsidRDefault="00B957C2" w:rsidP="0091786F"/>
    <w:p w:rsidR="0091786F" w:rsidRDefault="0091786F" w:rsidP="00B957C2">
      <w:pPr>
        <w:ind w:left="-567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B957C2" w:rsidRPr="00CF2215" w:rsidRDefault="00B957C2" w:rsidP="00B957C2">
      <w:pPr>
        <w:jc w:val="center"/>
        <w:rPr>
          <w:b/>
          <w:i/>
          <w:color w:val="00B0F0"/>
          <w:sz w:val="32"/>
          <w:szCs w:val="32"/>
        </w:rPr>
      </w:pPr>
      <w:r w:rsidRPr="00CF2215">
        <w:rPr>
          <w:b/>
          <w:i/>
          <w:color w:val="00B0F0"/>
          <w:sz w:val="32"/>
          <w:szCs w:val="32"/>
        </w:rPr>
        <w:t>Вас всегда ждёт</w:t>
      </w:r>
    </w:p>
    <w:p w:rsidR="00B957C2" w:rsidRPr="00CF2215" w:rsidRDefault="00B957C2" w:rsidP="00B957C2">
      <w:pPr>
        <w:jc w:val="center"/>
        <w:rPr>
          <w:b/>
          <w:i/>
          <w:color w:val="00B0F0"/>
          <w:sz w:val="32"/>
          <w:szCs w:val="32"/>
        </w:rPr>
      </w:pPr>
      <w:r w:rsidRPr="00CF2215">
        <w:rPr>
          <w:b/>
          <w:i/>
          <w:color w:val="00B0F0"/>
          <w:sz w:val="32"/>
          <w:szCs w:val="32"/>
        </w:rPr>
        <w:t>Уютная и доброжелательная</w:t>
      </w:r>
    </w:p>
    <w:p w:rsidR="00B957C2" w:rsidRDefault="00B957C2" w:rsidP="00B957C2">
      <w:pPr>
        <w:jc w:val="center"/>
        <w:rPr>
          <w:b/>
          <w:i/>
          <w:color w:val="00B0F0"/>
          <w:sz w:val="32"/>
          <w:szCs w:val="32"/>
        </w:rPr>
      </w:pPr>
      <w:r w:rsidRPr="00CF2215">
        <w:rPr>
          <w:b/>
          <w:i/>
          <w:color w:val="00B0F0"/>
          <w:sz w:val="32"/>
          <w:szCs w:val="32"/>
        </w:rPr>
        <w:t>Атмосфера</w:t>
      </w:r>
    </w:p>
    <w:p w:rsidR="00B957C2" w:rsidRDefault="00B957C2" w:rsidP="00B957C2">
      <w:pPr>
        <w:jc w:val="center"/>
        <w:rPr>
          <w:b/>
          <w:i/>
          <w:color w:val="00B0F0"/>
          <w:sz w:val="32"/>
          <w:szCs w:val="32"/>
        </w:rPr>
      </w:pPr>
    </w:p>
    <w:p w:rsidR="001F529B" w:rsidRDefault="00B957C2" w:rsidP="001F529B">
      <w:pPr>
        <w:pStyle w:val="a8"/>
        <w:jc w:val="center"/>
        <w:rPr>
          <w:color w:val="002060"/>
        </w:rPr>
      </w:pPr>
      <w:r w:rsidRPr="001F529B">
        <w:rPr>
          <w:color w:val="002060"/>
        </w:rPr>
        <w:lastRenderedPageBreak/>
        <w:t>МБУК «ЦБС» Красногвардейского района РК</w:t>
      </w:r>
    </w:p>
    <w:p w:rsidR="00663071" w:rsidRPr="00663071" w:rsidRDefault="00663071" w:rsidP="00663071">
      <w:pPr>
        <w:jc w:val="center"/>
        <w:rPr>
          <w:b/>
          <w:i/>
          <w:color w:val="00B050"/>
          <w:sz w:val="28"/>
          <w:szCs w:val="28"/>
        </w:rPr>
      </w:pPr>
      <w:r w:rsidRPr="00663071">
        <w:rPr>
          <w:b/>
          <w:i/>
          <w:color w:val="00B050"/>
          <w:sz w:val="28"/>
          <w:szCs w:val="28"/>
        </w:rPr>
        <w:t>150 лет со дня рождения оперного певца</w:t>
      </w:r>
    </w:p>
    <w:p w:rsidR="001F529B" w:rsidRPr="00663071" w:rsidRDefault="00663071" w:rsidP="001F529B">
      <w:pPr>
        <w:pStyle w:val="a8"/>
        <w:jc w:val="center"/>
        <w:rPr>
          <w:b/>
          <w:i w:val="0"/>
          <w:color w:val="C00000"/>
          <w:sz w:val="28"/>
          <w:szCs w:val="28"/>
        </w:rPr>
      </w:pPr>
      <w:r>
        <w:rPr>
          <w:b/>
          <w:i w:val="0"/>
          <w:color w:val="C00000"/>
          <w:sz w:val="28"/>
          <w:szCs w:val="28"/>
        </w:rPr>
        <w:t>«</w:t>
      </w:r>
      <w:r w:rsidR="00B957C2" w:rsidRPr="00663071">
        <w:rPr>
          <w:b/>
          <w:i w:val="0"/>
          <w:color w:val="C00000"/>
          <w:sz w:val="28"/>
          <w:szCs w:val="28"/>
        </w:rPr>
        <w:t>Непревзойденный Шаляпин</w:t>
      </w:r>
      <w:r>
        <w:rPr>
          <w:b/>
          <w:i w:val="0"/>
          <w:color w:val="C00000"/>
          <w:sz w:val="28"/>
          <w:szCs w:val="28"/>
        </w:rPr>
        <w:t>»</w:t>
      </w:r>
    </w:p>
    <w:p w:rsidR="00663071" w:rsidRPr="00663071" w:rsidRDefault="00663071" w:rsidP="00663071"/>
    <w:p w:rsidR="00B957C2" w:rsidRDefault="00B957C2" w:rsidP="001F529B">
      <w:pPr>
        <w:pStyle w:val="a8"/>
        <w:jc w:val="center"/>
        <w:rPr>
          <w:b/>
          <w:i w:val="0"/>
          <w:color w:val="C00000"/>
          <w:sz w:val="32"/>
          <w:szCs w:val="32"/>
        </w:rPr>
      </w:pPr>
      <w:r w:rsidRPr="00B957C2">
        <w:rPr>
          <w:b/>
          <w:i w:val="0"/>
          <w:color w:val="C00000"/>
          <w:sz w:val="32"/>
          <w:szCs w:val="32"/>
        </w:rPr>
        <w:t xml:space="preserve"> </w:t>
      </w:r>
      <w:r w:rsidR="001F529B" w:rsidRPr="001F529B">
        <w:rPr>
          <w:b/>
          <w:noProof/>
          <w:color w:val="C00000"/>
          <w:sz w:val="32"/>
          <w:szCs w:val="32"/>
        </w:rPr>
        <w:drawing>
          <wp:inline distT="0" distB="0" distL="0" distR="0">
            <wp:extent cx="2485611" cy="3051313"/>
            <wp:effectExtent l="19050" t="0" r="0" b="0"/>
            <wp:docPr id="7" name="Рисунок 1" descr="https://avatars.mds.yandex.net/i?id=034ed226e4d6b647507fe24341e5187d319798bc-83129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34ed226e4d6b647507fe24341e5187d319798bc-83129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99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9B" w:rsidRPr="001F529B" w:rsidRDefault="001F529B" w:rsidP="001F529B">
      <w:pPr>
        <w:jc w:val="center"/>
        <w:rPr>
          <w:i/>
          <w:color w:val="7030A0"/>
          <w:sz w:val="32"/>
          <w:szCs w:val="32"/>
        </w:rPr>
      </w:pPr>
      <w:r w:rsidRPr="001F529B">
        <w:rPr>
          <w:i/>
          <w:color w:val="7030A0"/>
          <w:sz w:val="32"/>
          <w:szCs w:val="32"/>
        </w:rPr>
        <w:t>«Ноты – это простая запись, нужно их сделать музыкой».</w:t>
      </w:r>
    </w:p>
    <w:p w:rsidR="00151680" w:rsidRPr="0091786F" w:rsidRDefault="001F529B" w:rsidP="00AF286C">
      <w:pPr>
        <w:jc w:val="center"/>
        <w:rPr>
          <w:rFonts w:ascii="Times New Roman" w:hAnsi="Times New Roman" w:cs="Times New Roman"/>
          <w:sz w:val="18"/>
          <w:szCs w:val="18"/>
        </w:rPr>
      </w:pPr>
      <w:r w:rsidRPr="001F529B">
        <w:rPr>
          <w:i/>
          <w:color w:val="7030A0"/>
          <w:sz w:val="32"/>
          <w:szCs w:val="32"/>
        </w:rPr>
        <w:t xml:space="preserve">                      Ф. Шаляпин</w:t>
      </w:r>
    </w:p>
    <w:sectPr w:rsidR="00151680" w:rsidRPr="0091786F" w:rsidSect="00442065">
      <w:pgSz w:w="16838" w:h="11906" w:orient="landscape"/>
      <w:pgMar w:top="709" w:right="850" w:bottom="568" w:left="1134" w:header="708" w:footer="708" w:gutter="0"/>
      <w:cols w:num="3" w:space="13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B9B"/>
    <w:rsid w:val="00021ABE"/>
    <w:rsid w:val="00025C37"/>
    <w:rsid w:val="00045855"/>
    <w:rsid w:val="00136D1D"/>
    <w:rsid w:val="00136FBF"/>
    <w:rsid w:val="00151680"/>
    <w:rsid w:val="001F529B"/>
    <w:rsid w:val="00401B50"/>
    <w:rsid w:val="004036A5"/>
    <w:rsid w:val="00442065"/>
    <w:rsid w:val="00492E3C"/>
    <w:rsid w:val="00645508"/>
    <w:rsid w:val="00663071"/>
    <w:rsid w:val="006C06F5"/>
    <w:rsid w:val="006E4289"/>
    <w:rsid w:val="00736784"/>
    <w:rsid w:val="008D0AE3"/>
    <w:rsid w:val="0091786F"/>
    <w:rsid w:val="00996026"/>
    <w:rsid w:val="009F0B3A"/>
    <w:rsid w:val="00A2738D"/>
    <w:rsid w:val="00AF286C"/>
    <w:rsid w:val="00B94EFC"/>
    <w:rsid w:val="00B957C2"/>
    <w:rsid w:val="00D8708A"/>
    <w:rsid w:val="00DD18D3"/>
    <w:rsid w:val="00E76FF9"/>
    <w:rsid w:val="00EA0239"/>
    <w:rsid w:val="00EB6DE0"/>
    <w:rsid w:val="00F17B9B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8"/>
  </w:style>
  <w:style w:type="paragraph" w:styleId="1">
    <w:name w:val="heading 1"/>
    <w:basedOn w:val="a"/>
    <w:next w:val="a"/>
    <w:link w:val="10"/>
    <w:uiPriority w:val="9"/>
    <w:qFormat/>
    <w:rsid w:val="006C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6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6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516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60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94E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855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B95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5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D87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_li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94;&#1073;&#1089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kp.ru/afisha/msk/obzory/muzyka/biografiya-fedora-shalyapin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992D-C326-4EF7-A732-928A8EC5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18</cp:revision>
  <dcterms:created xsi:type="dcterms:W3CDTF">2023-02-13T10:29:00Z</dcterms:created>
  <dcterms:modified xsi:type="dcterms:W3CDTF">2023-03-03T11:43:00Z</dcterms:modified>
</cp:coreProperties>
</file>