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F198" w14:textId="77777777" w:rsidR="001E7346" w:rsidRPr="00DD06A4" w:rsidRDefault="0037635A" w:rsidP="00D20498">
      <w:pPr>
        <w:jc w:val="both"/>
        <w:rPr>
          <w:rFonts w:ascii="Times New Roman" w:hAnsi="Times New Roman" w:cs="Times New Roman"/>
          <w:sz w:val="28"/>
          <w:szCs w:val="28"/>
        </w:rPr>
      </w:pPr>
      <w:r w:rsidRPr="00DD06A4">
        <w:rPr>
          <w:rFonts w:ascii="Times New Roman" w:hAnsi="Times New Roman" w:cs="Times New Roman"/>
          <w:sz w:val="28"/>
          <w:szCs w:val="28"/>
        </w:rPr>
        <w:t>Особое значение в ходе русско-турецкой войны 1787-1791 годов имело взятие Измаила - цитадели турецкого владычества на Дунае. Крепость была построена под руководством немецких и французских инженеров в соответствии с новейшими требованиями фортификации. С юга ее защищал Дунай, имеющий здесь ширину в полкилометра. Вокруг крепостных стен был вырыт ров шириной 12 метров и глубиной от 6 до 10 метров, в некоторых местах рва стояла вода глубиной до 2 метров. Внутри города имелось множество каменных построек, удобных для обороны. Гарнизон крепости насчитывал 35 тысяч человек и 265 орудий.</w:t>
      </w:r>
    </w:p>
    <w:p w14:paraId="2F3C4CDB" w14:textId="77777777" w:rsidR="0037635A" w:rsidRPr="00DD06A4" w:rsidRDefault="0037635A" w:rsidP="00D20498">
      <w:pPr>
        <w:jc w:val="both"/>
        <w:rPr>
          <w:rFonts w:ascii="Times New Roman" w:hAnsi="Times New Roman" w:cs="Times New Roman"/>
          <w:sz w:val="28"/>
          <w:szCs w:val="28"/>
        </w:rPr>
      </w:pPr>
      <w:r w:rsidRPr="00DD06A4">
        <w:rPr>
          <w:rFonts w:ascii="Times New Roman" w:hAnsi="Times New Roman" w:cs="Times New Roman"/>
          <w:sz w:val="28"/>
          <w:szCs w:val="28"/>
        </w:rPr>
        <w:t xml:space="preserve">В ходе русско-турецкой войны 1787-1792 гг., в 1790 году по приказу главнокомандующего Южной армией генерал-фельдмаршала Г. А. Потемкина был предпринят штурм Измаила. Решить эту задачу не смогли ни Н. В. Репнин (1789), ни И. В. </w:t>
      </w:r>
      <w:r w:rsidRPr="00DD06A4">
        <w:rPr>
          <w:rFonts w:ascii="Times New Roman" w:hAnsi="Times New Roman" w:cs="Times New Roman"/>
          <w:sz w:val="28"/>
          <w:szCs w:val="28"/>
        </w:rPr>
        <w:t>Гудович и П. С. Потемкин (1790), после чего Г. А. Потемкин поручил операцию А. В. Суворову.</w:t>
      </w:r>
    </w:p>
    <w:p w14:paraId="375D31F8" w14:textId="77777777" w:rsidR="0037635A" w:rsidRPr="00DD06A4" w:rsidRDefault="0037635A" w:rsidP="00D20498">
      <w:pPr>
        <w:jc w:val="both"/>
        <w:rPr>
          <w:rFonts w:ascii="Times New Roman" w:hAnsi="Times New Roman" w:cs="Times New Roman"/>
          <w:sz w:val="28"/>
          <w:szCs w:val="28"/>
        </w:rPr>
      </w:pPr>
      <w:r w:rsidRPr="00DD06A4">
        <w:rPr>
          <w:rFonts w:ascii="Times New Roman" w:hAnsi="Times New Roman" w:cs="Times New Roman"/>
          <w:sz w:val="28"/>
          <w:szCs w:val="28"/>
        </w:rPr>
        <w:t>Прибыв 2 декабря под Измаил, А.Суворов в течение шести дней вел подготовку к штурму, в том числе обучая войска штурмовать макеты высоких крепостных стен Измаила. Коменданту Измаила было предложено капитулировать, однако он в ответ велел сообщить, что "скорее небо упадет на землю, чем Измаил будет взят".</w:t>
      </w:r>
    </w:p>
    <w:p w14:paraId="0D52CAB8" w14:textId="77777777" w:rsidR="00DD06A4" w:rsidRPr="00DD06A4" w:rsidRDefault="00DD06A4" w:rsidP="00D20498">
      <w:pPr>
        <w:jc w:val="both"/>
        <w:rPr>
          <w:rFonts w:ascii="Times New Roman" w:hAnsi="Times New Roman" w:cs="Times New Roman"/>
          <w:sz w:val="28"/>
          <w:szCs w:val="28"/>
        </w:rPr>
      </w:pPr>
      <w:r w:rsidRPr="00DD06A4">
        <w:rPr>
          <w:rFonts w:ascii="Times New Roman" w:hAnsi="Times New Roman" w:cs="Times New Roman"/>
          <w:sz w:val="28"/>
          <w:szCs w:val="28"/>
        </w:rPr>
        <w:t>В течение двух дней Суворов вел артиллерийскую подготовку, а 11 декабря в 5 ч. 30 мин. утра начался штурм крепости. К 8 часам утра все укрепления были заняты, но сопротивление на улицах города продолжалось до 16 часов.</w:t>
      </w:r>
    </w:p>
    <w:p w14:paraId="3C379D3B" w14:textId="77777777" w:rsidR="00DD06A4" w:rsidRPr="00DD06A4" w:rsidRDefault="00DD06A4" w:rsidP="00D20498">
      <w:pPr>
        <w:jc w:val="both"/>
        <w:rPr>
          <w:rFonts w:ascii="Times New Roman" w:hAnsi="Times New Roman" w:cs="Times New Roman"/>
          <w:sz w:val="28"/>
          <w:szCs w:val="28"/>
        </w:rPr>
      </w:pPr>
      <w:r w:rsidRPr="00DD06A4">
        <w:rPr>
          <w:rFonts w:ascii="Times New Roman" w:hAnsi="Times New Roman" w:cs="Times New Roman"/>
          <w:sz w:val="28"/>
          <w:szCs w:val="28"/>
        </w:rPr>
        <w:t xml:space="preserve">Турецкие потери составили 26 тысяч человек убитыми и 9 тысяч пленными. Потери русской армии составили 4 тысячи человек убитыми и 6 тысяч ранеными. Были захвачены все орудия, 400 знамен, огромные запасы </w:t>
      </w:r>
      <w:r w:rsidRPr="00DD06A4">
        <w:rPr>
          <w:rFonts w:ascii="Times New Roman" w:hAnsi="Times New Roman" w:cs="Times New Roman"/>
          <w:sz w:val="28"/>
          <w:szCs w:val="28"/>
        </w:rPr>
        <w:t>провианта и драгоценностей на 10 млн. пиастров. Комендантом крепости был назначен М. И. Кутузов.</w:t>
      </w:r>
    </w:p>
    <w:p w14:paraId="3C97B69A" w14:textId="77777777" w:rsidR="00DD06A4" w:rsidRDefault="00DD06A4" w:rsidP="00D20498">
      <w:pPr>
        <w:jc w:val="both"/>
        <w:rPr>
          <w:rFonts w:ascii="Times New Roman" w:hAnsi="Times New Roman" w:cs="Times New Roman"/>
          <w:sz w:val="28"/>
          <w:szCs w:val="28"/>
        </w:rPr>
      </w:pPr>
      <w:r w:rsidRPr="00DD06A4">
        <w:rPr>
          <w:rFonts w:ascii="Times New Roman" w:hAnsi="Times New Roman" w:cs="Times New Roman"/>
          <w:sz w:val="28"/>
          <w:szCs w:val="28"/>
        </w:rPr>
        <w:t>Покорение Измаила имело большое политическое значение. Оно повлияло на дальнейший ход войны и на заключение в 1792 году Ясского мира между Россией и Турцией, который подтвердил присоединение Крыма к России и установил русско-турецкую границу по реке Днестр. Тем самым все северное Причерноморье от Днестра до Кубани было закреплено за Россией.</w:t>
      </w:r>
    </w:p>
    <w:p w14:paraId="23450771" w14:textId="77777777" w:rsidR="001E5BCC" w:rsidRPr="001E5BCC" w:rsidRDefault="001E5BCC" w:rsidP="00D20498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1E5BCC">
        <w:rPr>
          <w:rFonts w:ascii="Times New Roman" w:eastAsia="Times New Roman" w:hAnsi="Times New Roman" w:cs="Times New Roman"/>
          <w:color w:val="151515"/>
          <w:sz w:val="28"/>
          <w:szCs w:val="28"/>
        </w:rPr>
        <w:t>Причины необходимости взятия крепости</w:t>
      </w:r>
    </w:p>
    <w:p w14:paraId="2A3B3732" w14:textId="77777777" w:rsidR="001E5BCC" w:rsidRPr="007524A5" w:rsidRDefault="001E5BCC" w:rsidP="00D20498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7524A5">
        <w:rPr>
          <w:rFonts w:ascii="Times New Roman" w:eastAsia="Times New Roman" w:hAnsi="Times New Roman" w:cs="Times New Roman"/>
          <w:color w:val="151515"/>
          <w:sz w:val="28"/>
          <w:szCs w:val="28"/>
        </w:rPr>
        <w:t>Можно кратко выделить 4 основные причины, которые привели к необходимости взятия Измаила:</w:t>
      </w:r>
    </w:p>
    <w:p w14:paraId="3CC13508" w14:textId="77777777" w:rsidR="001E5BCC" w:rsidRPr="007524A5" w:rsidRDefault="001E5BCC" w:rsidP="00D204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7524A5">
        <w:rPr>
          <w:rFonts w:ascii="Times New Roman" w:eastAsia="Times New Roman" w:hAnsi="Times New Roman" w:cs="Times New Roman"/>
          <w:color w:val="151515"/>
          <w:sz w:val="28"/>
          <w:szCs w:val="28"/>
        </w:rPr>
        <w:t>Крепость позволяла контролировать перемещение пехоты с одного берега реки Дунай на другой, что существенно ограничивала возможности для передвижения вражеской армии.</w:t>
      </w:r>
    </w:p>
    <w:p w14:paraId="5B1C52C4" w14:textId="77777777" w:rsidR="001E5BCC" w:rsidRPr="007524A5" w:rsidRDefault="001E5BCC" w:rsidP="00D204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7524A5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Удачное географическое положение Измаила позволяло практически </w:t>
      </w:r>
      <w:r w:rsidRPr="007524A5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>полностью контролировать устье Дуная, тем самым контролируя флот.</w:t>
      </w:r>
    </w:p>
    <w:p w14:paraId="68A00164" w14:textId="77777777" w:rsidR="001E5BCC" w:rsidRPr="007524A5" w:rsidRDefault="001E5BCC" w:rsidP="00D204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7524A5">
        <w:rPr>
          <w:rFonts w:ascii="Times New Roman" w:eastAsia="Times New Roman" w:hAnsi="Times New Roman" w:cs="Times New Roman"/>
          <w:color w:val="151515"/>
          <w:sz w:val="28"/>
          <w:szCs w:val="28"/>
        </w:rPr>
        <w:t>Здесь были созданы идеальные условия для ведения наступления и контратак.</w:t>
      </w:r>
    </w:p>
    <w:p w14:paraId="5D625183" w14:textId="77777777" w:rsidR="001E5BCC" w:rsidRPr="007524A5" w:rsidRDefault="001E5BCC" w:rsidP="00D204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7524A5">
        <w:rPr>
          <w:rFonts w:ascii="Times New Roman" w:eastAsia="Times New Roman" w:hAnsi="Times New Roman" w:cs="Times New Roman"/>
          <w:color w:val="151515"/>
          <w:sz w:val="28"/>
          <w:szCs w:val="28"/>
        </w:rPr>
        <w:t>Крепость идеально подходила для укрытия большого количества солдат. Сами турки называли Измаил "Орда Колеси", что буквально переводится как "армейская крепость".</w:t>
      </w:r>
    </w:p>
    <w:p w14:paraId="1FDDF5EB" w14:textId="77777777" w:rsidR="007524A5" w:rsidRDefault="001E5BCC" w:rsidP="00D20498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7524A5">
        <w:rPr>
          <w:rFonts w:ascii="Times New Roman" w:eastAsia="Times New Roman" w:hAnsi="Times New Roman" w:cs="Times New Roman"/>
          <w:color w:val="151515"/>
          <w:sz w:val="28"/>
          <w:szCs w:val="28"/>
        </w:rPr>
        <w:t>Фактически Исмаил представлял из себя неприступную крепость, владение которой предоставляло существенные преимущества военных действий.</w:t>
      </w:r>
    </w:p>
    <w:p w14:paraId="212FFE5B" w14:textId="77777777" w:rsidR="007524A5" w:rsidRDefault="007524A5" w:rsidP="00D20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14:paraId="493DB58F" w14:textId="77777777" w:rsidR="007524A5" w:rsidRDefault="007524A5" w:rsidP="00D20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Ссылка:</w:t>
      </w:r>
    </w:p>
    <w:p w14:paraId="5F6B1A3F" w14:textId="77777777" w:rsidR="007524A5" w:rsidRDefault="00D20498" w:rsidP="00D20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hyperlink r:id="rId5" w:history="1">
        <w:r w:rsidR="007524A5" w:rsidRPr="007B499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https://ria.ru/20151224/1346767235.html</w:t>
        </w:r>
      </w:hyperlink>
    </w:p>
    <w:p w14:paraId="2ADAC0EC" w14:textId="77777777" w:rsidR="00BA56AE" w:rsidRDefault="00BA56AE" w:rsidP="00D20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14:paraId="2527F600" w14:textId="77777777" w:rsidR="007524A5" w:rsidRDefault="00D20498" w:rsidP="00D20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hyperlink r:id="rId6" w:history="1">
        <w:r w:rsidR="00BA56AE" w:rsidRPr="007B499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https://disgustingmen.com/history/siege-of-izmail</w:t>
        </w:r>
      </w:hyperlink>
    </w:p>
    <w:p w14:paraId="091536CB" w14:textId="77777777" w:rsidR="00BA56AE" w:rsidRDefault="00BA56AE" w:rsidP="00D20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14:paraId="0DE3C697" w14:textId="77777777" w:rsidR="008B34F4" w:rsidRDefault="00BA56AE" w:rsidP="00D20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Материал:</w:t>
      </w:r>
    </w:p>
    <w:p w14:paraId="76465536" w14:textId="77777777" w:rsidR="00BA56AE" w:rsidRDefault="00BA56AE" w:rsidP="00D20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Дашкова. Суворов. Воронцовы. Сперансий. Канкрин. Биографические повествования. – Челябинск: «Урал», 1995. – 522 с.</w:t>
      </w:r>
    </w:p>
    <w:p w14:paraId="033FE7F7" w14:textId="77777777" w:rsidR="00BA56AE" w:rsidRDefault="008B34F4" w:rsidP="00D20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Алексеев С. П. Рассказы о Суворове</w:t>
      </w:r>
      <w:r w:rsidR="00AE2462">
        <w:rPr>
          <w:rFonts w:ascii="Times New Roman" w:eastAsia="Times New Roman" w:hAnsi="Times New Roman" w:cs="Times New Roman"/>
          <w:color w:val="151515"/>
          <w:sz w:val="28"/>
          <w:szCs w:val="28"/>
        </w:rPr>
        <w:t>. – Москва: Дет. лит., 2021. – 29с.</w:t>
      </w:r>
    </w:p>
    <w:p w14:paraId="45B29F36" w14:textId="77777777" w:rsidR="00AE2462" w:rsidRDefault="00AE2462" w:rsidP="00D20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14:paraId="7092A219" w14:textId="77777777" w:rsidR="009658A6" w:rsidRDefault="009658A6" w:rsidP="00D20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194DD" w14:textId="77777777" w:rsidR="00762BE2" w:rsidRDefault="00762BE2" w:rsidP="00D20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4E">
        <w:rPr>
          <w:rFonts w:ascii="Times New Roman" w:hAnsi="Times New Roman" w:cs="Times New Roman"/>
          <w:sz w:val="24"/>
          <w:szCs w:val="24"/>
        </w:rPr>
        <w:t xml:space="preserve">Составил библиограф: Дьякова, О. </w:t>
      </w:r>
    </w:p>
    <w:p w14:paraId="6E98BED2" w14:textId="77777777" w:rsidR="009658A6" w:rsidRDefault="009658A6" w:rsidP="00D204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30E430C" wp14:editId="352F0B96">
            <wp:extent cx="2960176" cy="2638425"/>
            <wp:effectExtent l="19050" t="0" r="0" b="0"/>
            <wp:docPr id="4" name="Рисунок 4" descr="https://avatars.mds.yandex.net/i?id=7388fd183c3db32ec812142a481c4b95ab489520-90985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7388fd183c3db32ec812142a481c4b95ab489520-90985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63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8A6">
        <w:rPr>
          <w:rFonts w:ascii="Times New Roman" w:hAnsi="Times New Roman" w:cs="Times New Roman"/>
        </w:rPr>
        <w:t xml:space="preserve"> </w:t>
      </w:r>
    </w:p>
    <w:p w14:paraId="74DD64A3" w14:textId="77777777" w:rsidR="009658A6" w:rsidRPr="009658A6" w:rsidRDefault="009658A6" w:rsidP="00D20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8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658A6">
        <w:rPr>
          <w:rFonts w:ascii="Times New Roman" w:hAnsi="Times New Roman" w:cs="Times New Roman"/>
          <w:sz w:val="28"/>
          <w:szCs w:val="28"/>
        </w:rPr>
        <w:t>Адрес:</w:t>
      </w:r>
    </w:p>
    <w:p w14:paraId="6C6AC636" w14:textId="77777777" w:rsidR="009658A6" w:rsidRPr="009658A6" w:rsidRDefault="009658A6" w:rsidP="00D204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658A6">
        <w:rPr>
          <w:rFonts w:ascii="Times New Roman" w:hAnsi="Times New Roman" w:cs="Times New Roman"/>
          <w:sz w:val="28"/>
          <w:szCs w:val="28"/>
        </w:rPr>
        <w:t>297000</w:t>
      </w:r>
    </w:p>
    <w:p w14:paraId="5742EF57" w14:textId="77777777" w:rsidR="009658A6" w:rsidRPr="009658A6" w:rsidRDefault="009658A6" w:rsidP="00D204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658A6">
        <w:rPr>
          <w:rFonts w:ascii="Times New Roman" w:hAnsi="Times New Roman" w:cs="Times New Roman"/>
          <w:sz w:val="28"/>
          <w:szCs w:val="28"/>
        </w:rPr>
        <w:t>п. Красногвардейское,</w:t>
      </w:r>
    </w:p>
    <w:p w14:paraId="3DE4C1D6" w14:textId="77777777" w:rsidR="009658A6" w:rsidRPr="009658A6" w:rsidRDefault="009658A6" w:rsidP="00D204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658A6">
        <w:rPr>
          <w:rFonts w:ascii="Times New Roman" w:hAnsi="Times New Roman" w:cs="Times New Roman"/>
          <w:sz w:val="28"/>
          <w:szCs w:val="28"/>
        </w:rPr>
        <w:t>ул. Энгельса, 21</w:t>
      </w:r>
    </w:p>
    <w:p w14:paraId="0BECF16F" w14:textId="77777777" w:rsidR="009658A6" w:rsidRPr="00D20498" w:rsidRDefault="009658A6" w:rsidP="00D2049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A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20498">
        <w:rPr>
          <w:rFonts w:ascii="Times New Roman" w:hAnsi="Times New Roman" w:cs="Times New Roman"/>
          <w:b/>
          <w:sz w:val="28"/>
          <w:szCs w:val="28"/>
        </w:rPr>
        <w:t>-</w:t>
      </w:r>
      <w:r w:rsidRPr="009658A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2049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658A6">
        <w:rPr>
          <w:rFonts w:ascii="Times New Roman" w:hAnsi="Times New Roman" w:cs="Times New Roman"/>
          <w:b/>
          <w:sz w:val="28"/>
          <w:szCs w:val="28"/>
          <w:lang w:val="en-US"/>
        </w:rPr>
        <w:t>biblioteka</w:t>
      </w:r>
      <w:proofErr w:type="spellEnd"/>
      <w:r w:rsidRPr="00D20498">
        <w:rPr>
          <w:rFonts w:ascii="Times New Roman" w:hAnsi="Times New Roman" w:cs="Times New Roman"/>
          <w:b/>
          <w:sz w:val="28"/>
          <w:szCs w:val="28"/>
        </w:rPr>
        <w:t>.77</w:t>
      </w:r>
      <w:r w:rsidRPr="009658A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2049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658A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1BF6D5C4" w14:textId="77777777" w:rsidR="009658A6" w:rsidRPr="00D20498" w:rsidRDefault="009658A6" w:rsidP="00D2049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A6">
        <w:rPr>
          <w:rFonts w:ascii="Times New Roman" w:hAnsi="Times New Roman" w:cs="Times New Roman"/>
          <w:b/>
          <w:sz w:val="28"/>
          <w:szCs w:val="28"/>
        </w:rPr>
        <w:t>сайт</w:t>
      </w:r>
      <w:r w:rsidRPr="00D20498">
        <w:rPr>
          <w:rFonts w:ascii="Times New Roman" w:hAnsi="Times New Roman" w:cs="Times New Roman"/>
          <w:b/>
          <w:sz w:val="28"/>
          <w:szCs w:val="28"/>
        </w:rPr>
        <w:t>:</w:t>
      </w:r>
    </w:p>
    <w:p w14:paraId="67737AA5" w14:textId="77777777" w:rsidR="009658A6" w:rsidRPr="00D20498" w:rsidRDefault="00D20498" w:rsidP="00D2049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9658A6" w:rsidRPr="009658A6">
          <w:rPr>
            <w:rStyle w:val="a4"/>
            <w:sz w:val="28"/>
            <w:szCs w:val="28"/>
            <w:lang w:val="en-US"/>
          </w:rPr>
          <w:t>http</w:t>
        </w:r>
        <w:r w:rsidR="009658A6" w:rsidRPr="00D20498">
          <w:rPr>
            <w:rStyle w:val="a4"/>
            <w:sz w:val="28"/>
            <w:szCs w:val="28"/>
          </w:rPr>
          <w:t>://</w:t>
        </w:r>
        <w:proofErr w:type="spellStart"/>
        <w:r w:rsidR="009658A6" w:rsidRPr="009658A6">
          <w:rPr>
            <w:rStyle w:val="a4"/>
            <w:sz w:val="28"/>
            <w:szCs w:val="28"/>
          </w:rPr>
          <w:t>кцбс</w:t>
        </w:r>
        <w:r w:rsidR="009658A6" w:rsidRPr="00D20498">
          <w:rPr>
            <w:rStyle w:val="a4"/>
            <w:sz w:val="28"/>
            <w:szCs w:val="28"/>
          </w:rPr>
          <w:t>.</w:t>
        </w:r>
        <w:r w:rsidR="009658A6" w:rsidRPr="009658A6">
          <w:rPr>
            <w:rStyle w:val="a4"/>
            <w:sz w:val="28"/>
            <w:szCs w:val="28"/>
          </w:rPr>
          <w:t>рф</w:t>
        </w:r>
        <w:proofErr w:type="spellEnd"/>
        <w:r w:rsidR="009658A6" w:rsidRPr="00D20498">
          <w:rPr>
            <w:rStyle w:val="a4"/>
            <w:sz w:val="28"/>
            <w:szCs w:val="28"/>
          </w:rPr>
          <w:t>/</w:t>
        </w:r>
      </w:hyperlink>
    </w:p>
    <w:p w14:paraId="5434FFDB" w14:textId="77777777" w:rsidR="009658A6" w:rsidRPr="00D20498" w:rsidRDefault="009658A6" w:rsidP="00D2049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A6">
        <w:rPr>
          <w:rFonts w:ascii="Times New Roman" w:hAnsi="Times New Roman" w:cs="Times New Roman"/>
          <w:b/>
          <w:sz w:val="28"/>
          <w:szCs w:val="28"/>
        </w:rPr>
        <w:t>ВК</w:t>
      </w:r>
      <w:r w:rsidRPr="00D20498">
        <w:rPr>
          <w:rFonts w:ascii="Times New Roman" w:hAnsi="Times New Roman" w:cs="Times New Roman"/>
          <w:b/>
          <w:sz w:val="28"/>
          <w:szCs w:val="28"/>
        </w:rPr>
        <w:t>:</w:t>
      </w:r>
    </w:p>
    <w:p w14:paraId="10484E53" w14:textId="77777777" w:rsidR="009658A6" w:rsidRPr="00D20498" w:rsidRDefault="00D20498" w:rsidP="00D204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658A6" w:rsidRPr="009658A6">
          <w:rPr>
            <w:rStyle w:val="a4"/>
            <w:sz w:val="28"/>
            <w:szCs w:val="28"/>
            <w:lang w:val="en-US"/>
          </w:rPr>
          <w:t>https</w:t>
        </w:r>
        <w:r w:rsidR="009658A6" w:rsidRPr="00D20498">
          <w:rPr>
            <w:rStyle w:val="a4"/>
            <w:sz w:val="28"/>
            <w:szCs w:val="28"/>
          </w:rPr>
          <w:t>://</w:t>
        </w:r>
        <w:proofErr w:type="spellStart"/>
        <w:r w:rsidR="009658A6" w:rsidRPr="009658A6">
          <w:rPr>
            <w:rStyle w:val="a4"/>
            <w:sz w:val="28"/>
            <w:szCs w:val="28"/>
            <w:lang w:val="en-US"/>
          </w:rPr>
          <w:t>vk</w:t>
        </w:r>
        <w:proofErr w:type="spellEnd"/>
        <w:r w:rsidR="009658A6" w:rsidRPr="00D20498">
          <w:rPr>
            <w:rStyle w:val="a4"/>
            <w:sz w:val="28"/>
            <w:szCs w:val="28"/>
          </w:rPr>
          <w:t>.</w:t>
        </w:r>
        <w:r w:rsidR="009658A6" w:rsidRPr="009658A6">
          <w:rPr>
            <w:rStyle w:val="a4"/>
            <w:sz w:val="28"/>
            <w:szCs w:val="28"/>
            <w:lang w:val="en-US"/>
          </w:rPr>
          <w:t>com</w:t>
        </w:r>
        <w:r w:rsidR="009658A6" w:rsidRPr="00D20498">
          <w:rPr>
            <w:rStyle w:val="a4"/>
            <w:sz w:val="28"/>
            <w:szCs w:val="28"/>
          </w:rPr>
          <w:t>/</w:t>
        </w:r>
        <w:proofErr w:type="spellStart"/>
        <w:r w:rsidR="009658A6" w:rsidRPr="009658A6">
          <w:rPr>
            <w:rStyle w:val="a4"/>
            <w:sz w:val="28"/>
            <w:szCs w:val="28"/>
            <w:lang w:val="en-US"/>
          </w:rPr>
          <w:t>kr</w:t>
        </w:r>
        <w:proofErr w:type="spellEnd"/>
        <w:r w:rsidR="009658A6" w:rsidRPr="00D20498">
          <w:rPr>
            <w:rStyle w:val="a4"/>
            <w:sz w:val="28"/>
            <w:szCs w:val="28"/>
          </w:rPr>
          <w:t>_</w:t>
        </w:r>
        <w:r w:rsidR="009658A6" w:rsidRPr="009658A6">
          <w:rPr>
            <w:rStyle w:val="a4"/>
            <w:sz w:val="28"/>
            <w:szCs w:val="28"/>
            <w:lang w:val="en-US"/>
          </w:rPr>
          <w:t>lib</w:t>
        </w:r>
      </w:hyperlink>
    </w:p>
    <w:p w14:paraId="40F190DB" w14:textId="77777777" w:rsidR="009658A6" w:rsidRDefault="009658A6" w:rsidP="00D204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658A6">
        <w:rPr>
          <w:rFonts w:ascii="Times New Roman" w:hAnsi="Times New Roman" w:cs="Times New Roman"/>
          <w:sz w:val="28"/>
          <w:szCs w:val="28"/>
        </w:rPr>
        <w:t>телефон: 2 – 48 – 11</w:t>
      </w:r>
    </w:p>
    <w:p w14:paraId="0E4EFF13" w14:textId="77777777" w:rsidR="009658A6" w:rsidRDefault="009658A6" w:rsidP="00D204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79C2365" w14:textId="77777777" w:rsidR="009658A6" w:rsidRPr="009658A6" w:rsidRDefault="009658A6" w:rsidP="00D204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C06829B" w14:textId="77777777" w:rsidR="009658A6" w:rsidRPr="00326018" w:rsidRDefault="009658A6" w:rsidP="00D20498">
      <w:pPr>
        <w:spacing w:after="0" w:line="240" w:lineRule="auto"/>
        <w:jc w:val="center"/>
        <w:rPr>
          <w:b/>
          <w:i/>
          <w:color w:val="00B050"/>
          <w:sz w:val="36"/>
          <w:szCs w:val="36"/>
        </w:rPr>
      </w:pPr>
      <w:r w:rsidRPr="00326018">
        <w:rPr>
          <w:b/>
          <w:i/>
          <w:color w:val="00B050"/>
          <w:sz w:val="36"/>
          <w:szCs w:val="36"/>
        </w:rPr>
        <w:t>Вас всегда ждёт</w:t>
      </w:r>
    </w:p>
    <w:p w14:paraId="70CD2E86" w14:textId="5D4DBC74" w:rsidR="009658A6" w:rsidRDefault="00D20498" w:rsidP="00D20498">
      <w:pPr>
        <w:spacing w:after="0" w:line="240" w:lineRule="auto"/>
        <w:jc w:val="center"/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>у</w:t>
      </w:r>
      <w:r w:rsidR="009658A6" w:rsidRPr="00326018">
        <w:rPr>
          <w:b/>
          <w:i/>
          <w:color w:val="00B050"/>
          <w:sz w:val="36"/>
          <w:szCs w:val="36"/>
        </w:rPr>
        <w:t xml:space="preserve">ютная и доброжелательная </w:t>
      </w:r>
      <w:r>
        <w:rPr>
          <w:b/>
          <w:i/>
          <w:color w:val="00B050"/>
          <w:sz w:val="36"/>
          <w:szCs w:val="36"/>
        </w:rPr>
        <w:t>а</w:t>
      </w:r>
      <w:r w:rsidR="009658A6" w:rsidRPr="00326018">
        <w:rPr>
          <w:b/>
          <w:i/>
          <w:color w:val="00B050"/>
          <w:sz w:val="36"/>
          <w:szCs w:val="36"/>
        </w:rPr>
        <w:t>тмосфера</w:t>
      </w:r>
    </w:p>
    <w:p w14:paraId="0A7ED00E" w14:textId="77777777" w:rsidR="00082FD7" w:rsidRDefault="00082FD7" w:rsidP="00D20498">
      <w:pPr>
        <w:spacing w:after="0"/>
        <w:jc w:val="both"/>
        <w:rPr>
          <w:color w:val="0070C0"/>
          <w:sz w:val="28"/>
          <w:szCs w:val="28"/>
        </w:rPr>
      </w:pPr>
    </w:p>
    <w:p w14:paraId="3E0068DA" w14:textId="77777777" w:rsidR="00651797" w:rsidRPr="00082FD7" w:rsidRDefault="00651797" w:rsidP="00D204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FD7">
        <w:rPr>
          <w:b/>
          <w:color w:val="0070C0"/>
          <w:sz w:val="28"/>
          <w:szCs w:val="28"/>
        </w:rPr>
        <w:t>МБУК «ЦБС»</w:t>
      </w:r>
    </w:p>
    <w:p w14:paraId="30C33CC7" w14:textId="77777777" w:rsidR="00651797" w:rsidRPr="00082FD7" w:rsidRDefault="00651797" w:rsidP="00D20498">
      <w:pPr>
        <w:pStyle w:val="a8"/>
        <w:spacing w:line="240" w:lineRule="auto"/>
        <w:jc w:val="both"/>
        <w:rPr>
          <w:b/>
          <w:color w:val="0070C0"/>
          <w:sz w:val="28"/>
          <w:szCs w:val="28"/>
        </w:rPr>
      </w:pPr>
      <w:r w:rsidRPr="00082FD7">
        <w:rPr>
          <w:b/>
          <w:color w:val="0070C0"/>
          <w:sz w:val="28"/>
          <w:szCs w:val="28"/>
        </w:rPr>
        <w:t>Красногвардейского района РК</w:t>
      </w:r>
    </w:p>
    <w:p w14:paraId="4CFF6001" w14:textId="77777777" w:rsidR="00082FD7" w:rsidRDefault="00651797" w:rsidP="00D20498">
      <w:pPr>
        <w:pStyle w:val="a3"/>
        <w:shd w:val="clear" w:color="auto" w:fill="FFFFFF"/>
        <w:spacing w:before="0" w:beforeAutospacing="0" w:after="300" w:afterAutospacing="0"/>
        <w:jc w:val="both"/>
        <w:rPr>
          <w:noProof/>
        </w:rPr>
      </w:pPr>
      <w:r w:rsidRPr="00082FD7">
        <w:rPr>
          <w:b/>
          <w:i/>
          <w:color w:val="4F6228" w:themeColor="accent3" w:themeShade="80"/>
          <w:sz w:val="32"/>
          <w:szCs w:val="32"/>
          <w:shd w:val="clear" w:color="auto" w:fill="FFFFFF"/>
        </w:rPr>
        <w:t>24 декабря - День воинской славы России</w:t>
      </w:r>
      <w:r w:rsidRPr="00651797">
        <w:t xml:space="preserve"> </w:t>
      </w:r>
    </w:p>
    <w:p w14:paraId="7C12EBAA" w14:textId="77777777" w:rsidR="00651797" w:rsidRDefault="00651797" w:rsidP="00D20498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i/>
          <w:color w:val="7030A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68DC465E" wp14:editId="65846BEC">
            <wp:extent cx="2959100" cy="2959100"/>
            <wp:effectExtent l="19050" t="0" r="0" b="0"/>
            <wp:docPr id="9" name="Рисунок 9" descr="https://avatars.mds.yandex.net/i?id=c8bbbec87303918a76ac0f6c8b0564aa64cea3bd-769896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c8bbbec87303918a76ac0f6c8b0564aa64cea3bd-769896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E7C8C6" w14:textId="77777777" w:rsidR="007524A5" w:rsidRPr="00DD06A4" w:rsidRDefault="00082FD7" w:rsidP="00D20498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42D2C88" wp14:editId="7412112E">
            <wp:extent cx="2959100" cy="2217593"/>
            <wp:effectExtent l="19050" t="0" r="0" b="0"/>
            <wp:docPr id="12" name="Рисунок 12" descr="https://avatars.mds.yandex.net/i?id=5ac5aae0e54ecf282de688682fc839c1c656f08a-1087808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i?id=5ac5aae0e54ecf282de688682fc839c1c656f08a-1087808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4A5" w:rsidRPr="00DD06A4" w:rsidSect="007524A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1FC0"/>
    <w:multiLevelType w:val="multilevel"/>
    <w:tmpl w:val="BE9C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875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52B"/>
    <w:rsid w:val="00082FD7"/>
    <w:rsid w:val="000C71B3"/>
    <w:rsid w:val="001E5BCC"/>
    <w:rsid w:val="001E7346"/>
    <w:rsid w:val="0037635A"/>
    <w:rsid w:val="00651797"/>
    <w:rsid w:val="0066552B"/>
    <w:rsid w:val="007524A5"/>
    <w:rsid w:val="00762BE2"/>
    <w:rsid w:val="008010E6"/>
    <w:rsid w:val="008B34F4"/>
    <w:rsid w:val="009658A6"/>
    <w:rsid w:val="00AE2462"/>
    <w:rsid w:val="00AF4851"/>
    <w:rsid w:val="00BA56AE"/>
    <w:rsid w:val="00CF0E7F"/>
    <w:rsid w:val="00D20498"/>
    <w:rsid w:val="00DD06A4"/>
    <w:rsid w:val="00D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20A4"/>
  <w15:docId w15:val="{67D67A43-9E13-4F11-BBB8-EB183194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E7F"/>
  </w:style>
  <w:style w:type="paragraph" w:styleId="2">
    <w:name w:val="heading 2"/>
    <w:basedOn w:val="a"/>
    <w:link w:val="20"/>
    <w:uiPriority w:val="9"/>
    <w:qFormat/>
    <w:rsid w:val="001E5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B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E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524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58A6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6517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51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4;&#1073;&#1089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gustingmen.com/history/siege-of-izmai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ia.ru/20151224/1346767235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k.com/kr_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Пользователь</cp:lastModifiedBy>
  <cp:revision>26</cp:revision>
  <cp:lastPrinted>2023-11-15T12:00:00Z</cp:lastPrinted>
  <dcterms:created xsi:type="dcterms:W3CDTF">2023-11-02T08:16:00Z</dcterms:created>
  <dcterms:modified xsi:type="dcterms:W3CDTF">2023-12-05T07:38:00Z</dcterms:modified>
</cp:coreProperties>
</file>