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D1" w:rsidRPr="00460DEE" w:rsidRDefault="004B266D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A56">
        <w:rPr>
          <w:rFonts w:ascii="Times New Roman" w:hAnsi="Times New Roman" w:cs="Times New Roman"/>
          <w:sz w:val="24"/>
          <w:szCs w:val="24"/>
        </w:rPr>
        <w:t> </w:t>
      </w:r>
      <w:r w:rsidR="006D0B6A">
        <w:rPr>
          <w:rFonts w:ascii="Times New Roman" w:hAnsi="Times New Roman" w:cs="Times New Roman"/>
          <w:sz w:val="24"/>
          <w:szCs w:val="24"/>
        </w:rPr>
        <w:t xml:space="preserve">   </w:t>
      </w:r>
      <w:r w:rsidRPr="00460DEE">
        <w:rPr>
          <w:rFonts w:ascii="Times New Roman" w:hAnsi="Times New Roman" w:cs="Times New Roman"/>
          <w:sz w:val="24"/>
          <w:szCs w:val="24"/>
        </w:rPr>
        <w:t xml:space="preserve">Есть в Курской области небольшой город Льгов. Именно здесь родился Аркадий Голиков — будущий писатель Аркадий Петрович Гайдар. </w:t>
      </w:r>
    </w:p>
    <w:p w:rsidR="0045775D" w:rsidRPr="00460DEE" w:rsidRDefault="006D0B6A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="0045775D" w:rsidRPr="00460DEE">
        <w:rPr>
          <w:rFonts w:ascii="Times New Roman" w:hAnsi="Times New Roman" w:cs="Times New Roman"/>
          <w:sz w:val="24"/>
          <w:szCs w:val="24"/>
        </w:rPr>
        <w:t>Книгами Аркадия Петровича Гайдара зачитывалось не одно поколение детей, постигая в них науку любви к своей Родине, получая нравственные уроки добра, мужества, честности и справедливости.</w:t>
      </w:r>
    </w:p>
    <w:p w:rsidR="003C7A56" w:rsidRPr="00460DEE" w:rsidRDefault="003C7A56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hAnsi="Times New Roman" w:cs="Times New Roman"/>
          <w:sz w:val="24"/>
          <w:szCs w:val="24"/>
        </w:rPr>
        <w:t>Хорошим, чудесным человеком был Аркадий Петрович Гайдар…</w:t>
      </w:r>
      <w:r w:rsidRPr="00460DEE">
        <w:rPr>
          <w:rFonts w:ascii="Times New Roman" w:hAnsi="Times New Roman" w:cs="Times New Roman"/>
          <w:sz w:val="24"/>
          <w:szCs w:val="24"/>
        </w:rPr>
        <w:br/>
      </w:r>
      <w:r w:rsidR="006D0B6A"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Pr="00460DEE">
        <w:rPr>
          <w:rFonts w:ascii="Times New Roman" w:hAnsi="Times New Roman" w:cs="Times New Roman"/>
          <w:sz w:val="24"/>
          <w:szCs w:val="24"/>
        </w:rPr>
        <w:t>Он прожил недолгую жизнь, всего 37 лет, но это была жизнь, до конца отданная борьбе за народное счастье.</w:t>
      </w:r>
      <w:r w:rsidRPr="00460DEE">
        <w:rPr>
          <w:rFonts w:ascii="Times New Roman" w:hAnsi="Times New Roman" w:cs="Times New Roman"/>
          <w:sz w:val="24"/>
          <w:szCs w:val="24"/>
        </w:rPr>
        <w:br/>
      </w:r>
      <w:r w:rsidR="006D0B6A"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Pr="00460DEE">
        <w:rPr>
          <w:rFonts w:ascii="Times New Roman" w:hAnsi="Times New Roman" w:cs="Times New Roman"/>
          <w:sz w:val="24"/>
          <w:szCs w:val="24"/>
        </w:rPr>
        <w:t>Родился Аркадий Гайдар 22 января 1904 года в г. Льгове в семье учителя Петра Исидоровича Голикова, но сам Аркадий Петрович своим родным городом считал Арзамас, куда семья Голиковых переехала гораздо позднее, ког</w:t>
      </w:r>
      <w:r w:rsidRPr="00460DEE">
        <w:rPr>
          <w:rFonts w:ascii="Times New Roman" w:hAnsi="Times New Roman" w:cs="Times New Roman"/>
          <w:sz w:val="24"/>
          <w:szCs w:val="24"/>
        </w:rPr>
        <w:softHyphen/>
        <w:t>да. Аркадию шел восьмой год. Здесь он поступил учиться в реальное училище. Однако закончить его Аркадию так и не пришлось.</w:t>
      </w:r>
      <w:r w:rsidRPr="00460DEE">
        <w:rPr>
          <w:rFonts w:ascii="Times New Roman" w:hAnsi="Times New Roman" w:cs="Times New Roman"/>
          <w:sz w:val="24"/>
          <w:szCs w:val="24"/>
        </w:rPr>
        <w:br/>
        <w:t>      Началась первая империалистическая война. Отца сразу забрали в солдаты. Мир</w:t>
      </w:r>
      <w:r w:rsidRPr="00460DEE">
        <w:rPr>
          <w:rFonts w:ascii="Times New Roman" w:hAnsi="Times New Roman" w:cs="Times New Roman"/>
          <w:sz w:val="24"/>
          <w:szCs w:val="24"/>
        </w:rPr>
        <w:softHyphen/>
        <w:t>ной жизни пришел конец. Началась труд</w:t>
      </w:r>
      <w:r w:rsidRPr="00460DEE">
        <w:rPr>
          <w:rFonts w:ascii="Times New Roman" w:hAnsi="Times New Roman" w:cs="Times New Roman"/>
          <w:sz w:val="24"/>
          <w:szCs w:val="24"/>
        </w:rPr>
        <w:softHyphen/>
        <w:t>ная, суровая жизнь. Мать Гайдара, Наталья Аркадьевна, осталась с четырьмя детьми. Она поступила работать в местную боль</w:t>
      </w:r>
      <w:r w:rsidRPr="00460DEE">
        <w:rPr>
          <w:rFonts w:ascii="Times New Roman" w:hAnsi="Times New Roman" w:cs="Times New Roman"/>
          <w:sz w:val="24"/>
          <w:szCs w:val="24"/>
        </w:rPr>
        <w:softHyphen/>
        <w:t>ницу.</w:t>
      </w:r>
    </w:p>
    <w:p w:rsidR="003C7A56" w:rsidRPr="00460DEE" w:rsidRDefault="003C7A56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hAnsi="Times New Roman" w:cs="Times New Roman"/>
          <w:sz w:val="24"/>
          <w:szCs w:val="24"/>
        </w:rPr>
        <w:t>«Хлопнула дверь и... я остался дома хозяином, — рассказывал потом Гайдар,— вытер Катюше нос, дал Талке хорошего «леща», чтобы не баловала, и начал жить по-новому».</w:t>
      </w:r>
      <w:r w:rsidRPr="00460DEE">
        <w:rPr>
          <w:rFonts w:ascii="Times New Roman" w:hAnsi="Times New Roman" w:cs="Times New Roman"/>
          <w:sz w:val="24"/>
          <w:szCs w:val="24"/>
        </w:rPr>
        <w:br/>
        <w:t xml:space="preserve">Своих сестренок Аркадий Петрович очень любил, особенно Талочку, и никогда их не </w:t>
      </w:r>
      <w:r w:rsidRPr="00460DEE">
        <w:rPr>
          <w:rFonts w:ascii="Times New Roman" w:hAnsi="Times New Roman" w:cs="Times New Roman"/>
          <w:sz w:val="24"/>
          <w:szCs w:val="24"/>
        </w:rPr>
        <w:lastRenderedPageBreak/>
        <w:t>обижал. Хотя ему самому было только 10 лет, он охотно во всем помогал матери. Аркадий нежно любил свою мать. Когда она отдыхала, дети старались играть тихо, не шуметь.</w:t>
      </w:r>
    </w:p>
    <w:p w:rsidR="003C7A56" w:rsidRPr="00460DEE" w:rsidRDefault="006D0B6A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="003C7A56" w:rsidRPr="00460DEE">
        <w:rPr>
          <w:rFonts w:ascii="Times New Roman" w:hAnsi="Times New Roman" w:cs="Times New Roman"/>
          <w:sz w:val="24"/>
          <w:szCs w:val="24"/>
        </w:rPr>
        <w:t>Таким и остался Гайдар на всю жизнь — добрым и отзывчивым. Среди его друзей и родных нет, пожалуй, такого человека, которому бы Гайдар не помог в трудную минуту.</w:t>
      </w:r>
      <w:r w:rsidR="003C7A56" w:rsidRPr="00460DEE">
        <w:rPr>
          <w:rFonts w:ascii="Times New Roman" w:hAnsi="Times New Roman" w:cs="Times New Roman"/>
          <w:sz w:val="24"/>
          <w:szCs w:val="24"/>
        </w:rPr>
        <w:br/>
      </w:r>
      <w:r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="003C7A56" w:rsidRPr="00460DEE">
        <w:rPr>
          <w:rFonts w:ascii="Times New Roman" w:hAnsi="Times New Roman" w:cs="Times New Roman"/>
          <w:sz w:val="24"/>
          <w:szCs w:val="24"/>
        </w:rPr>
        <w:t>Аркадий Гайдар любил людей, лю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бил жизнь, и во имя лучшей жизни он, 14-летний мальчишка, ушел добровольцем на фронт в Красную Армию.</w:t>
      </w:r>
    </w:p>
    <w:p w:rsidR="003C7A56" w:rsidRPr="00460DEE" w:rsidRDefault="006D0B6A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="003C7A56" w:rsidRPr="00460DEE">
        <w:rPr>
          <w:rFonts w:ascii="Times New Roman" w:hAnsi="Times New Roman" w:cs="Times New Roman"/>
          <w:sz w:val="24"/>
          <w:szCs w:val="24"/>
        </w:rPr>
        <w:t>В 16 лет Аркадий Голиков уже коман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дует полком, храбро сражаясь с врагами. Гайдар любил Красную Армию и мечтал на всю жизнь остаться в ее рядах. Но ра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нение и контузии подорвали его здоровье, остаться в армии ему не разрешили. Тогда он написал рапорт на имя товарища Фрун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зе. И Михаил Васильевич Фрунзе лично беседовал с Гайдаром.</w:t>
      </w:r>
    </w:p>
    <w:p w:rsidR="006D0B6A" w:rsidRPr="00460DEE" w:rsidRDefault="006D0B6A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="003C7A56" w:rsidRPr="00460DEE">
        <w:rPr>
          <w:rFonts w:ascii="Times New Roman" w:hAnsi="Times New Roman" w:cs="Times New Roman"/>
          <w:sz w:val="24"/>
          <w:szCs w:val="24"/>
        </w:rPr>
        <w:t>Аркадий Петрович Гайдар был не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обыкновенным человеком: он любил даль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ние дороги, дым костров на привалах, на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дежных товарищей и задушевные, чистые песни. Самыми любимыми песнями Гайдара были «Горные вершины» и «Жаворонок».</w:t>
      </w:r>
      <w:r w:rsidR="003C7A56" w:rsidRPr="00460DEE">
        <w:rPr>
          <w:rFonts w:ascii="Times New Roman" w:hAnsi="Times New Roman" w:cs="Times New Roman"/>
          <w:sz w:val="24"/>
          <w:szCs w:val="24"/>
        </w:rPr>
        <w:br/>
        <w:t xml:space="preserve">Как же сложилась жизнь А. Гайдара в годы войны? Когда началась Великая </w:t>
      </w:r>
      <w:r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="003C7A56" w:rsidRPr="00460DEE">
        <w:rPr>
          <w:rFonts w:ascii="Times New Roman" w:hAnsi="Times New Roman" w:cs="Times New Roman"/>
          <w:sz w:val="24"/>
          <w:szCs w:val="24"/>
        </w:rPr>
        <w:t>Отечественная война, Гайдар ушел на фронт в качестве военного корреспондента. После того как фашисты окружи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ли Киев, Гайдар ушел в партизанский отряд. Был он рядовым пулеметчиком, хотя в граждан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 xml:space="preserve">скую войну командовал полком. В партизанском отряде </w:t>
      </w:r>
      <w:r w:rsidR="003C7A56" w:rsidRPr="00460DEE">
        <w:rPr>
          <w:rFonts w:ascii="Times New Roman" w:hAnsi="Times New Roman" w:cs="Times New Roman"/>
          <w:sz w:val="24"/>
          <w:szCs w:val="24"/>
        </w:rPr>
        <w:lastRenderedPageBreak/>
        <w:t>было 75 человек, а с приходом Гайдара он увеличился на одного человека. Но этот один человек стоил многих. Гайдар отлично знал воен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ное дело, был очень сильным и смелым. Он никогда не кичился своим писательским именем, но слово его, действительно, могло зажечь сердца людей.</w:t>
      </w:r>
      <w:r w:rsidR="003C7A56" w:rsidRPr="00460DEE">
        <w:rPr>
          <w:rFonts w:ascii="Times New Roman" w:hAnsi="Times New Roman" w:cs="Times New Roman"/>
          <w:sz w:val="24"/>
          <w:szCs w:val="24"/>
        </w:rPr>
        <w:br/>
        <w:t>     В одну из вылазок группа партизан неожиданно наткнулась на фашистов. Гайдар первым заметил врага и бросился с кри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ком: «Ребята, немцы!» Треснула одиноко очередь. Гайдар упал. Пуля угодила прямо в сердце. Остальные товарищи благодаря ему спаслись. Это было 26 октября 1941 года. Погибая, Гайдар спас товарищей.</w:t>
      </w:r>
      <w:r w:rsidR="003C7A56" w:rsidRPr="00460DEE">
        <w:rPr>
          <w:rFonts w:ascii="Times New Roman" w:hAnsi="Times New Roman" w:cs="Times New Roman"/>
          <w:sz w:val="24"/>
          <w:szCs w:val="24"/>
        </w:rPr>
        <w:br/>
      </w:r>
      <w:r w:rsidRPr="00460DEE">
        <w:rPr>
          <w:rFonts w:ascii="Times New Roman" w:hAnsi="Times New Roman" w:cs="Times New Roman"/>
          <w:sz w:val="24"/>
          <w:szCs w:val="24"/>
        </w:rPr>
        <w:t xml:space="preserve">   </w:t>
      </w:r>
      <w:r w:rsidR="003C7A56" w:rsidRPr="00460DEE">
        <w:rPr>
          <w:rFonts w:ascii="Times New Roman" w:hAnsi="Times New Roman" w:cs="Times New Roman"/>
          <w:sz w:val="24"/>
          <w:szCs w:val="24"/>
        </w:rPr>
        <w:t>В стороне от железнодорожного полот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на, возле будки сторожа, товарищи похо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ронили Гайдара. Скромную, короткую над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пись поставили на деревянном щитке: «Пи</w:t>
      </w:r>
      <w:r w:rsidR="003C7A56" w:rsidRPr="00460DEE">
        <w:rPr>
          <w:rFonts w:ascii="Times New Roman" w:hAnsi="Times New Roman" w:cs="Times New Roman"/>
          <w:sz w:val="24"/>
          <w:szCs w:val="24"/>
        </w:rPr>
        <w:softHyphen/>
        <w:t>сатель и воин, пулеметчик партизанского отряда Аркадий Петрович Гайдар».</w:t>
      </w:r>
      <w:r w:rsidR="003C7A56" w:rsidRPr="00460DEE">
        <w:rPr>
          <w:rFonts w:ascii="Times New Roman" w:hAnsi="Times New Roman" w:cs="Times New Roman"/>
          <w:sz w:val="24"/>
          <w:szCs w:val="24"/>
        </w:rPr>
        <w:br/>
        <w:t>    Книги писателя — это его жизнь. Главная тема Гайдара — это тема не только его книг, но тема его жизни. У Гайдара слово и дело были неразрывны. Герои его книг поступали так же, как поступил бы сам Гайдар на их месте.</w:t>
      </w:r>
    </w:p>
    <w:p w:rsidR="006D0B6A" w:rsidRPr="00460DEE" w:rsidRDefault="006D0B6A" w:rsidP="006D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B6A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Литературная деятельность</w:t>
      </w:r>
    </w:p>
    <w:p w:rsidR="006D0B6A" w:rsidRPr="00460DEE" w:rsidRDefault="006D0B6A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0B6A">
        <w:rPr>
          <w:rFonts w:ascii="Times New Roman" w:eastAsia="Times New Roman" w:hAnsi="Times New Roman" w:cs="Times New Roman"/>
          <w:sz w:val="24"/>
          <w:szCs w:val="24"/>
        </w:rPr>
        <w:t>В 1925 году Голиков опубликовал повесть «В дни поражений и побед» в ленинградском альманахе «Ковш».</w:t>
      </w:r>
    </w:p>
    <w:p w:rsidR="006D0B6A" w:rsidRPr="006D0B6A" w:rsidRDefault="006D0B6A" w:rsidP="006D0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0B6A">
        <w:rPr>
          <w:rFonts w:ascii="Times New Roman" w:eastAsia="Times New Roman" w:hAnsi="Times New Roman" w:cs="Times New Roman"/>
          <w:sz w:val="24"/>
          <w:szCs w:val="24"/>
        </w:rPr>
        <w:t>Вскоре писатель переехал в Пермь, где впервые начал издаваться под псевдонимом Гайдар. В 1930 году была закончена работа над произведениями «Школа», «Четвертый блиндаж».</w:t>
      </w:r>
    </w:p>
    <w:p w:rsidR="00290213" w:rsidRPr="00460DEE" w:rsidRDefault="006D0B6A" w:rsidP="0029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B6A">
        <w:rPr>
          <w:rFonts w:ascii="Times New Roman" w:eastAsia="Times New Roman" w:hAnsi="Times New Roman" w:cs="Times New Roman"/>
          <w:sz w:val="24"/>
          <w:szCs w:val="24"/>
        </w:rPr>
        <w:lastRenderedPageBreak/>
        <w:t>С 1932 года Аркадий Петрович работает разъездным корреспондентом в газете «Тихоокеанская звезда». В 1932–1938 годах увидели свет повести «Дальние страны», «Военная тайна», «Судьба барабанщика» и рассказ «Голубая чашка». В 1939–1940 годах писатель закончил работу над наиболее известными своими произведениями для детей – «Тимур и его команда», «Чук и Гек», которые изучаются сейчас в начальных классах.</w:t>
      </w:r>
    </w:p>
    <w:p w:rsidR="006D0B6A" w:rsidRPr="006D0B6A" w:rsidRDefault="006D0B6A" w:rsidP="0029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B6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Интересные факты</w:t>
      </w:r>
    </w:p>
    <w:p w:rsidR="006D0B6A" w:rsidRPr="006D0B6A" w:rsidRDefault="00290213" w:rsidP="0029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0B6A" w:rsidRPr="006D0B6A">
        <w:rPr>
          <w:rFonts w:ascii="Times New Roman" w:eastAsia="Times New Roman" w:hAnsi="Times New Roman" w:cs="Times New Roman"/>
          <w:sz w:val="24"/>
          <w:szCs w:val="24"/>
        </w:rPr>
        <w:t>По наиболее известной версии псевдоним «Гайдар» расшифровывается как «Голиков АркадиЙ Д’АРзамас» (по аналогии с именем д’Артаньяна из романа Дюма).</w:t>
      </w:r>
    </w:p>
    <w:p w:rsidR="006D0B6A" w:rsidRPr="006D0B6A" w:rsidRDefault="00290213" w:rsidP="0029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0B6A" w:rsidRPr="006D0B6A">
        <w:rPr>
          <w:rFonts w:ascii="Times New Roman" w:eastAsia="Times New Roman" w:hAnsi="Times New Roman" w:cs="Times New Roman"/>
          <w:sz w:val="24"/>
          <w:szCs w:val="24"/>
        </w:rPr>
        <w:t>В 1939 году Гайдар был награжден орденом «Знак почета», в 1964 посмертно был отмечен орденом Отечественной войны 1-й степени.</w:t>
      </w:r>
    </w:p>
    <w:p w:rsidR="006D0B6A" w:rsidRPr="006D0B6A" w:rsidRDefault="00290213" w:rsidP="0029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0B6A" w:rsidRPr="006D0B6A">
        <w:rPr>
          <w:rFonts w:ascii="Times New Roman" w:eastAsia="Times New Roman" w:hAnsi="Times New Roman" w:cs="Times New Roman"/>
          <w:sz w:val="24"/>
          <w:szCs w:val="24"/>
        </w:rPr>
        <w:t>Аркадий Гайдар страдал от сильных головных болей, перепадов настроения, неоднократно проходил лечение в психиатрической клинике.</w:t>
      </w:r>
    </w:p>
    <w:p w:rsidR="006D0B6A" w:rsidRPr="006D0B6A" w:rsidRDefault="00290213" w:rsidP="0029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0B6A" w:rsidRPr="006D0B6A">
        <w:rPr>
          <w:rFonts w:ascii="Times New Roman" w:eastAsia="Times New Roman" w:hAnsi="Times New Roman" w:cs="Times New Roman"/>
          <w:sz w:val="24"/>
          <w:szCs w:val="24"/>
        </w:rPr>
        <w:t>Личная жизнь Гайдара сложилась не сразу. Писатель был трижды женат – на медсестре Марии Плаксиной (их сын умер, не дожив до двух лет), комсомолке Лии Соломянской (в браке родился сын Тимур) и Доре Чернышевой (усыновил дочь жены).</w:t>
      </w:r>
    </w:p>
    <w:p w:rsidR="006D0B6A" w:rsidRPr="006D0B6A" w:rsidRDefault="00290213" w:rsidP="0029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0B6A" w:rsidRPr="006D0B6A">
        <w:rPr>
          <w:rFonts w:ascii="Times New Roman" w:eastAsia="Times New Roman" w:hAnsi="Times New Roman" w:cs="Times New Roman"/>
          <w:sz w:val="24"/>
          <w:szCs w:val="24"/>
        </w:rPr>
        <w:t xml:space="preserve">Среди близких друзей Гайдара были писатели Фраерман и </w:t>
      </w:r>
      <w:hyperlink r:id="rId5" w:history="1">
        <w:r w:rsidR="006D0B6A" w:rsidRPr="00460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Паустовский</w:t>
        </w:r>
      </w:hyperlink>
      <w:r w:rsidR="006D0B6A" w:rsidRPr="006D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B6A" w:rsidRPr="00460DEE" w:rsidRDefault="006D0B6A" w:rsidP="006D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DEE">
        <w:rPr>
          <w:rFonts w:ascii="Times New Roman" w:eastAsia="Times New Roman" w:hAnsi="Times New Roman" w:cs="Times New Roman"/>
          <w:sz w:val="24"/>
          <w:szCs w:val="24"/>
        </w:rPr>
        <w:t>Ссылка</w:t>
      </w:r>
      <w:r w:rsidRPr="006D0B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460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https://obrazovaka.ru/alpha/g/gajdar-arkadij-gaydar-arkadiy</w:t>
        </w:r>
      </w:hyperlink>
    </w:p>
    <w:p w:rsidR="00460DEE" w:rsidRPr="00460DEE" w:rsidRDefault="00460DEE" w:rsidP="00460DEE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460DEE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</w:t>
      </w:r>
    </w:p>
    <w:p w:rsidR="00290213" w:rsidRDefault="00460DEE" w:rsidP="0029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Материал:</w:t>
      </w:r>
    </w:p>
    <w:p w:rsidR="00460DEE" w:rsidRDefault="00BB43B8" w:rsidP="0029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Гайдар А. П. Школа: Повести, рассказы. – Симферополь: Таврия, 1978. – 544с.</w:t>
      </w:r>
    </w:p>
    <w:p w:rsidR="00A5313C" w:rsidRDefault="00BB43B8" w:rsidP="00A5313C">
      <w:pPr>
        <w:spacing w:before="100" w:beforeAutospacing="1" w:after="0" w:line="240" w:lineRule="auto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Гайдар, Аркадий Петрович Чук и Гек: Рассказы. – Москва: Издательство АСТ, 2019. – 78с.</w:t>
      </w:r>
      <w:r w:rsidR="006B3FDC" w:rsidRPr="006B3FDC">
        <w:rPr>
          <w:noProof/>
        </w:rPr>
        <w:t xml:space="preserve"> </w:t>
      </w:r>
    </w:p>
    <w:p w:rsidR="006B3FDC" w:rsidRPr="00A5313C" w:rsidRDefault="00A5313C" w:rsidP="00A5313C">
      <w:pPr>
        <w:spacing w:before="100" w:beforeAutospacing="1"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959100" cy="2217825"/>
            <wp:effectExtent l="19050" t="0" r="0" b="0"/>
            <wp:docPr id="16" name="Рисунок 16" descr="https://avatars.mds.yandex.net/i?id=283bee302516a8bd08602d6e05f83cffd369656b-105167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283bee302516a8bd08602d6e05f83cffd369656b-105167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 w:rsidR="006B3FDC" w:rsidRPr="00AF651A">
        <w:rPr>
          <w:rFonts w:ascii="Times New Roman" w:hAnsi="Times New Roman" w:cs="Times New Roman"/>
          <w:sz w:val="24"/>
          <w:szCs w:val="24"/>
        </w:rPr>
        <w:t>Адрес:</w:t>
      </w:r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297000</w:t>
      </w:r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п. Красногвардейское,</w:t>
      </w:r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e-mail: biblioteka.77mail.ru</w:t>
      </w:r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</w:rPr>
        <w:t>сайт</w:t>
      </w: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Pr="00AF651A">
          <w:rPr>
            <w:rStyle w:val="a4"/>
            <w:sz w:val="24"/>
            <w:szCs w:val="24"/>
            <w:lang w:val="en-US"/>
          </w:rPr>
          <w:t>http://</w:t>
        </w:r>
        <w:r w:rsidRPr="00AF651A">
          <w:rPr>
            <w:rStyle w:val="a4"/>
            <w:sz w:val="24"/>
            <w:szCs w:val="24"/>
          </w:rPr>
          <w:t>кцбс</w:t>
        </w:r>
        <w:r w:rsidRPr="00AF651A">
          <w:rPr>
            <w:rStyle w:val="a4"/>
            <w:sz w:val="24"/>
            <w:szCs w:val="24"/>
            <w:lang w:val="en-US"/>
          </w:rPr>
          <w:t>.</w:t>
        </w:r>
        <w:r w:rsidRPr="00AF651A">
          <w:rPr>
            <w:rStyle w:val="a4"/>
            <w:sz w:val="24"/>
            <w:szCs w:val="24"/>
          </w:rPr>
          <w:t>рф</w:t>
        </w:r>
        <w:r w:rsidRPr="00AF651A">
          <w:rPr>
            <w:rStyle w:val="a4"/>
            <w:sz w:val="24"/>
            <w:szCs w:val="24"/>
            <w:lang w:val="en-US"/>
          </w:rPr>
          <w:t>/</w:t>
        </w:r>
      </w:hyperlink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</w:rPr>
        <w:t>ВК</w:t>
      </w: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AF651A">
          <w:rPr>
            <w:rStyle w:val="a4"/>
            <w:sz w:val="24"/>
            <w:szCs w:val="24"/>
            <w:lang w:val="en-US"/>
          </w:rPr>
          <w:t>https://vk.com/kr_lib</w:t>
        </w:r>
      </w:hyperlink>
    </w:p>
    <w:p w:rsidR="006B3FDC" w:rsidRDefault="006B3FDC" w:rsidP="006B3F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телефон: 2 – 48 – 11</w:t>
      </w:r>
    </w:p>
    <w:p w:rsidR="006B3FDC" w:rsidRPr="00AF651A" w:rsidRDefault="006B3FDC" w:rsidP="006B3F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3FDC" w:rsidRPr="00FA5406" w:rsidRDefault="006B3FDC" w:rsidP="006B3FDC">
      <w:pPr>
        <w:spacing w:after="0" w:line="240" w:lineRule="auto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 xml:space="preserve">                   </w:t>
      </w:r>
      <w:r w:rsidRPr="00FA5406">
        <w:rPr>
          <w:b/>
          <w:i/>
          <w:color w:val="00B050"/>
          <w:sz w:val="32"/>
          <w:szCs w:val="32"/>
        </w:rPr>
        <w:t>Вас всегда ждёт</w:t>
      </w:r>
    </w:p>
    <w:p w:rsidR="006B3FDC" w:rsidRDefault="006B3FDC" w:rsidP="006B3FDC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Уютная и доброжелательная Атмосфера</w:t>
      </w:r>
    </w:p>
    <w:p w:rsidR="00881C09" w:rsidRPr="00E34482" w:rsidRDefault="00881C09" w:rsidP="00881C09">
      <w:pPr>
        <w:pStyle w:val="a8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881C09" w:rsidRPr="00E34482" w:rsidRDefault="00881C09" w:rsidP="00881C09">
      <w:pPr>
        <w:pStyle w:val="a8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881C09" w:rsidRPr="00881C09" w:rsidRDefault="00881C09" w:rsidP="0088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  <w:r w:rsidRPr="00881C0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120 лет со дня рождения</w:t>
      </w:r>
    </w:p>
    <w:p w:rsidR="00881C09" w:rsidRDefault="00881C09" w:rsidP="006B3FDC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Аркадия Петровича Гайдара</w:t>
      </w:r>
    </w:p>
    <w:p w:rsidR="00881C09" w:rsidRPr="00FA5406" w:rsidRDefault="00881C09" w:rsidP="006B3FDC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6B3FDC" w:rsidRDefault="00881C09" w:rsidP="006B3FDC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81C09">
        <w:rPr>
          <w:rFonts w:ascii="Times New Roman" w:hAnsi="Times New Roman" w:cs="Times New Roman"/>
          <w:b/>
          <w:i/>
          <w:color w:val="7030A0"/>
          <w:sz w:val="28"/>
          <w:szCs w:val="28"/>
        </w:rPr>
        <w:drawing>
          <wp:inline distT="0" distB="0" distL="0" distR="0">
            <wp:extent cx="2961543" cy="2365131"/>
            <wp:effectExtent l="19050" t="0" r="0" b="0"/>
            <wp:docPr id="13" name="Рисунок 1" descr="Перебежчики - Гайдар Аркадий,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бежчики - Гайдар Аркадий,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56" cy="236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6A" w:rsidRDefault="00332B6A" w:rsidP="006B3FDC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B43B8" w:rsidRPr="00460DEE" w:rsidRDefault="00332B6A" w:rsidP="007F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0674" cy="2505808"/>
            <wp:effectExtent l="19050" t="0" r="7326" b="0"/>
            <wp:docPr id="2" name="Рисунок 13" descr="https://avatars.mds.yandex.net/i?id=cb338d5261b3d1a2d4c35a1aa00db23f566b2b0e-108405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cb338d5261b3d1a2d4c35a1aa00db23f566b2b0e-108405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18" cy="250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3B8" w:rsidRPr="00460DEE" w:rsidSect="003C7A5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4C"/>
    <w:multiLevelType w:val="multilevel"/>
    <w:tmpl w:val="D02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66D"/>
    <w:rsid w:val="00290213"/>
    <w:rsid w:val="00332B6A"/>
    <w:rsid w:val="003C0AD1"/>
    <w:rsid w:val="003C7A56"/>
    <w:rsid w:val="0045775D"/>
    <w:rsid w:val="00460DEE"/>
    <w:rsid w:val="004B266D"/>
    <w:rsid w:val="006B3FDC"/>
    <w:rsid w:val="006D0B6A"/>
    <w:rsid w:val="007F655F"/>
    <w:rsid w:val="00881C09"/>
    <w:rsid w:val="00A5313C"/>
    <w:rsid w:val="00BB43B8"/>
    <w:rsid w:val="00E7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B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0B6A"/>
    <w:rPr>
      <w:color w:val="0000FF"/>
      <w:u w:val="single"/>
    </w:rPr>
  </w:style>
  <w:style w:type="paragraph" w:styleId="a5">
    <w:name w:val="No Spacing"/>
    <w:uiPriority w:val="1"/>
    <w:qFormat/>
    <w:rsid w:val="006B3FD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B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FDC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881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81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g/gajdar-arkadij-gaydar-arkadi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obrazovaka.ru/alpha/p/paustovskij-konstantin-paustovsky-konstantin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kr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11</cp:revision>
  <dcterms:created xsi:type="dcterms:W3CDTF">2023-12-26T08:36:00Z</dcterms:created>
  <dcterms:modified xsi:type="dcterms:W3CDTF">2023-12-26T12:10:00Z</dcterms:modified>
</cp:coreProperties>
</file>