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31" w:rsidRPr="00C15366" w:rsidRDefault="009C5EFF" w:rsidP="00C1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231" w:rsidRPr="00C15366">
        <w:rPr>
          <w:rFonts w:ascii="Times New Roman" w:hAnsi="Times New Roman" w:cs="Times New Roman"/>
          <w:sz w:val="28"/>
          <w:szCs w:val="28"/>
        </w:rPr>
        <w:t>Ежегодно Всемирный день кошек отмечают 8 августа, в 2024 году к нему присоединятся десятки стран мира.</w:t>
      </w:r>
    </w:p>
    <w:p w:rsidR="00B41231" w:rsidRPr="00C15366" w:rsidRDefault="009C5EFF" w:rsidP="009C5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231" w:rsidRPr="00C15366">
        <w:rPr>
          <w:rFonts w:ascii="Times New Roman" w:hAnsi="Times New Roman" w:cs="Times New Roman"/>
          <w:sz w:val="28"/>
          <w:szCs w:val="28"/>
        </w:rPr>
        <w:t xml:space="preserve">Однако во многих из них пушистые питомцы отмечают свой праздник в другие даты. </w:t>
      </w:r>
      <w:r w:rsidR="00B41231" w:rsidRPr="0036618A">
        <w:rPr>
          <w:rFonts w:ascii="Times New Roman" w:hAnsi="Times New Roman" w:cs="Times New Roman"/>
          <w:color w:val="FF0000"/>
          <w:sz w:val="28"/>
          <w:szCs w:val="28"/>
        </w:rPr>
        <w:t>В России это 1 марта</w:t>
      </w:r>
      <w:r w:rsidR="00B41231" w:rsidRPr="00C15366">
        <w:rPr>
          <w:rFonts w:ascii="Times New Roman" w:hAnsi="Times New Roman" w:cs="Times New Roman"/>
          <w:sz w:val="28"/>
          <w:szCs w:val="28"/>
        </w:rPr>
        <w:t>, в Японии — 22 февраля, в Америке — 16 и 29 октября, в Италии — 17 ноября, в Польше — 17 февраля.</w:t>
      </w:r>
    </w:p>
    <w:p w:rsidR="009C5EFF" w:rsidRDefault="009C5EFF" w:rsidP="009C5E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24B0B" w:rsidRPr="00C15366">
        <w:rPr>
          <w:rFonts w:ascii="Times New Roman" w:hAnsi="Times New Roman" w:cs="Times New Roman"/>
          <w:sz w:val="28"/>
          <w:szCs w:val="28"/>
          <w:shd w:val="clear" w:color="auto" w:fill="FFFFFF"/>
        </w:rPr>
        <w:t>Кошки в России — один из символов весны, а март считается «кошачьим» месяцем. Этот праздник был организован Московским музеем кошки и редакцией журнала и газеты «Кот и пёс» в 2004 году.</w:t>
      </w:r>
    </w:p>
    <w:p w:rsidR="009C5EFF" w:rsidRDefault="009C5EFF" w:rsidP="009C5E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F8E" w:rsidRPr="009C5EFF" w:rsidRDefault="00826F8E" w:rsidP="009C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26F8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Кошки и здоровье человека</w:t>
      </w:r>
    </w:p>
    <w:p w:rsidR="009C5EFF" w:rsidRDefault="00A34F99" w:rsidP="009C5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26F8E" w:rsidRPr="00C15366">
        <w:rPr>
          <w:rFonts w:ascii="Times New Roman" w:eastAsia="Times New Roman" w:hAnsi="Times New Roman" w:cs="Times New Roman"/>
          <w:sz w:val="28"/>
          <w:szCs w:val="28"/>
        </w:rPr>
        <w:t>Еще в Древнем Египте были известны терапевтические способности этого домашнего животного. </w:t>
      </w:r>
    </w:p>
    <w:p w:rsidR="00826F8E" w:rsidRDefault="009C5EFF" w:rsidP="009C5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  </w:t>
      </w:r>
      <w:r w:rsidR="00826F8E" w:rsidRPr="00C15366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Проводимые медиками различные исследования доказывают положительное влияние кошек на здоровье человека. Фелинотерапия, или кототерапия, является одним из методов зоотерапии, основанном на непосредственном биоэнергетическом контакте животного с человеком. </w:t>
      </w:r>
      <w:r w:rsidR="00826F8E" w:rsidRPr="00C15366">
        <w:rPr>
          <w:rFonts w:ascii="Times New Roman" w:hAnsi="Times New Roman" w:cs="Times New Roman"/>
          <w:sz w:val="28"/>
          <w:szCs w:val="28"/>
          <w:shd w:val="clear" w:color="auto" w:fill="FAFAFB"/>
        </w:rPr>
        <w:lastRenderedPageBreak/>
        <w:t xml:space="preserve">Кошки оказывают позитивное </w:t>
      </w:r>
      <w:r w:rsidR="00826F8E" w:rsidRPr="00C15366">
        <w:rPr>
          <w:rFonts w:ascii="Times New Roman" w:hAnsi="Times New Roman" w:cs="Times New Roman"/>
          <w:sz w:val="28"/>
          <w:szCs w:val="28"/>
        </w:rPr>
        <w:t>воздействие на психическое здоровье человека и помогают справиться с хронической усталостью, депрессией, снизить уровень стресса. В медицине давно применяют метод лечения суставной боли низкочастотными токами, и их как раз вырабатывает кошачья шерсть. Достаточно просто легкими, ритмическими движениями поглаживать кошку, лежащую рядом, и оздоровительный эффект на организм человека будет заметен. Ученые из США установили, что владельцы кошек на 40% меньше страдают сердечными заболеваниями.</w:t>
      </w:r>
    </w:p>
    <w:p w:rsidR="009C5EFF" w:rsidRPr="00C15366" w:rsidRDefault="009C5EFF" w:rsidP="009C5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F6" w:rsidRPr="009C5EFF" w:rsidRDefault="003A64F6" w:rsidP="00C1536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5EFF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Интересные факты о кошках</w:t>
      </w:r>
    </w:p>
    <w:p w:rsidR="00091021" w:rsidRPr="00A34F99" w:rsidRDefault="00091021" w:rsidP="00A34F9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Семейство кошачьих составляет 36 видов.</w:t>
      </w:r>
    </w:p>
    <w:p w:rsidR="00091021" w:rsidRPr="00A34F99" w:rsidRDefault="00091021" w:rsidP="00A34F9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 xml:space="preserve">Примерно 600 </w:t>
      </w:r>
      <w:r w:rsidR="00BA2E8A" w:rsidRPr="00A34F99">
        <w:rPr>
          <w:rFonts w:ascii="Times New Roman" w:hAnsi="Times New Roman" w:cs="Times New Roman"/>
          <w:sz w:val="28"/>
          <w:szCs w:val="28"/>
        </w:rPr>
        <w:t>млн</w:t>
      </w:r>
      <w:r w:rsidR="00BA2E8A">
        <w:rPr>
          <w:rFonts w:ascii="Times New Roman" w:hAnsi="Times New Roman" w:cs="Times New Roman"/>
          <w:sz w:val="28"/>
          <w:szCs w:val="28"/>
        </w:rPr>
        <w:t>.</w:t>
      </w:r>
      <w:r w:rsidRPr="00A34F99">
        <w:rPr>
          <w:rFonts w:ascii="Times New Roman" w:hAnsi="Times New Roman" w:cs="Times New Roman"/>
          <w:sz w:val="28"/>
          <w:szCs w:val="28"/>
        </w:rPr>
        <w:t xml:space="preserve"> домашних кошек насчитывается во всем мире. Около 1 </w:t>
      </w:r>
      <w:r w:rsidR="00BA2E8A" w:rsidRPr="00A34F99">
        <w:rPr>
          <w:rFonts w:ascii="Times New Roman" w:hAnsi="Times New Roman" w:cs="Times New Roman"/>
          <w:sz w:val="28"/>
          <w:szCs w:val="28"/>
        </w:rPr>
        <w:t>млн</w:t>
      </w:r>
      <w:r w:rsidR="00BA2E8A">
        <w:rPr>
          <w:rFonts w:ascii="Times New Roman" w:hAnsi="Times New Roman" w:cs="Times New Roman"/>
          <w:sz w:val="28"/>
          <w:szCs w:val="28"/>
        </w:rPr>
        <w:t>.</w:t>
      </w:r>
      <w:r w:rsidRPr="00A34F99">
        <w:rPr>
          <w:rFonts w:ascii="Times New Roman" w:hAnsi="Times New Roman" w:cs="Times New Roman"/>
          <w:sz w:val="28"/>
          <w:szCs w:val="28"/>
        </w:rPr>
        <w:t xml:space="preserve"> из них живут в Санкт-Петербурге — примерно каждый пятый петербуржец является счастливым котовладельцем.</w:t>
      </w:r>
    </w:p>
    <w:p w:rsidR="00091021" w:rsidRPr="00A34F99" w:rsidRDefault="00091021" w:rsidP="00A34F9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lastRenderedPageBreak/>
        <w:t>Если люди-долгожители живут в среднем 90 лет, то коты — 17-20 лет.</w:t>
      </w:r>
    </w:p>
    <w:p w:rsidR="00091021" w:rsidRPr="00A34F99" w:rsidRDefault="00091021" w:rsidP="00A34F9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Ежедневный сон мурлыки длится 16-18 часов.</w:t>
      </w:r>
    </w:p>
    <w:p w:rsidR="00091021" w:rsidRPr="00A34F99" w:rsidRDefault="00091021" w:rsidP="00A34F9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5 часов в день кошка умывается.</w:t>
      </w:r>
    </w:p>
    <w:p w:rsidR="003A64F6" w:rsidRPr="00A34F99" w:rsidRDefault="003A64F6" w:rsidP="00A34F9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Кошки, как правило, «роют» правой лапой, а коты—левой</w:t>
      </w:r>
      <w:r w:rsidR="008038A8" w:rsidRPr="00A34F99">
        <w:rPr>
          <w:rFonts w:ascii="Times New Roman" w:hAnsi="Times New Roman" w:cs="Times New Roman"/>
          <w:sz w:val="28"/>
          <w:szCs w:val="28"/>
        </w:rPr>
        <w:t>.</w:t>
      </w:r>
    </w:p>
    <w:p w:rsidR="00C15366" w:rsidRPr="00A34F99" w:rsidRDefault="003A64F6" w:rsidP="00A34F9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Кошки производят около 100 различных звуков, а собаки—всего лишь10.</w:t>
      </w:r>
    </w:p>
    <w:p w:rsidR="003A64F6" w:rsidRPr="00A34F99" w:rsidRDefault="003A64F6" w:rsidP="00A34F9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Кошки могут передвигаться с максимальной скоростью около 50 км/час на короткие расстояния.</w:t>
      </w:r>
    </w:p>
    <w:p w:rsidR="003A64F6" w:rsidRPr="00A34F99" w:rsidRDefault="003A64F6" w:rsidP="00A34F9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Кошка может подпрыгнуть на высоту в 5 раз больше, чем ее рост</w:t>
      </w:r>
      <w:r w:rsidR="008038A8" w:rsidRPr="00A34F99">
        <w:rPr>
          <w:rFonts w:ascii="Times New Roman" w:hAnsi="Times New Roman" w:cs="Times New Roman"/>
          <w:sz w:val="28"/>
          <w:szCs w:val="28"/>
        </w:rPr>
        <w:t>.</w:t>
      </w:r>
    </w:p>
    <w:p w:rsidR="003A64F6" w:rsidRPr="00A34F99" w:rsidRDefault="003A64F6" w:rsidP="00A34F9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Контрабанда кошек из Древнего Египта каралась</w:t>
      </w:r>
      <w:r w:rsidR="008038A8" w:rsidRPr="00A34F99">
        <w:rPr>
          <w:rFonts w:ascii="Times New Roman" w:hAnsi="Times New Roman" w:cs="Times New Roman"/>
          <w:sz w:val="28"/>
          <w:szCs w:val="28"/>
        </w:rPr>
        <w:t xml:space="preserve"> </w:t>
      </w:r>
      <w:r w:rsidRPr="00A34F99">
        <w:rPr>
          <w:rFonts w:ascii="Times New Roman" w:hAnsi="Times New Roman" w:cs="Times New Roman"/>
          <w:sz w:val="28"/>
          <w:szCs w:val="28"/>
        </w:rPr>
        <w:t>смертной казнью.</w:t>
      </w:r>
    </w:p>
    <w:p w:rsidR="003A64F6" w:rsidRPr="00A34F99" w:rsidRDefault="008038A8" w:rsidP="00A34F9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Самая популярная поро</w:t>
      </w:r>
      <w:r w:rsidR="003A64F6" w:rsidRPr="00A34F99">
        <w:rPr>
          <w:rFonts w:ascii="Times New Roman" w:hAnsi="Times New Roman" w:cs="Times New Roman"/>
          <w:sz w:val="28"/>
          <w:szCs w:val="28"/>
        </w:rPr>
        <w:t>да кошек в мире—персидская кошка. После нее идут мэйн-кун и сиамская</w:t>
      </w:r>
    </w:p>
    <w:p w:rsidR="003A64F6" w:rsidRPr="00A34F99" w:rsidRDefault="003A64F6" w:rsidP="00A34F9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99">
        <w:rPr>
          <w:rFonts w:ascii="Times New Roman" w:hAnsi="Times New Roman" w:cs="Times New Roman"/>
          <w:sz w:val="28"/>
          <w:szCs w:val="28"/>
        </w:rPr>
        <w:t>Самая дорогостоящая кошка в мире стоила ее владельцу 50 тысяч долларов. Она является клоном</w:t>
      </w:r>
      <w:r w:rsidR="008038A8" w:rsidRPr="00A34F99">
        <w:rPr>
          <w:rFonts w:ascii="Times New Roman" w:hAnsi="Times New Roman" w:cs="Times New Roman"/>
          <w:sz w:val="28"/>
          <w:szCs w:val="28"/>
        </w:rPr>
        <w:t xml:space="preserve"> </w:t>
      </w:r>
      <w:r w:rsidRPr="00A34F99">
        <w:rPr>
          <w:rFonts w:ascii="Times New Roman" w:hAnsi="Times New Roman" w:cs="Times New Roman"/>
          <w:sz w:val="28"/>
          <w:szCs w:val="28"/>
        </w:rPr>
        <w:t>его бывшей кошки, умершей от старости.</w:t>
      </w:r>
    </w:p>
    <w:p w:rsidR="008038A8" w:rsidRPr="00C15366" w:rsidRDefault="008F2074" w:rsidP="0054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7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47950" cy="1885950"/>
            <wp:effectExtent l="19050" t="0" r="0" b="0"/>
            <wp:docPr id="6" name="Рисунок 19" descr="C:\Users\IRBIS 64\Desktop\Рабочий стол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RBIS 64\Desktop\Рабочий стол\к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74" w:rsidRDefault="008F2074" w:rsidP="004E3B99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8038A8" w:rsidRPr="008F2074" w:rsidRDefault="008038A8" w:rsidP="004E3B99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8F2074">
        <w:rPr>
          <w:rFonts w:ascii="Times New Roman" w:hAnsi="Times New Roman" w:cs="Times New Roman"/>
          <w:b/>
          <w:i/>
          <w:color w:val="FF0000"/>
        </w:rPr>
        <w:t>Пословицы и поговорки о кошках</w:t>
      </w:r>
    </w:p>
    <w:p w:rsidR="008038A8" w:rsidRPr="008F2074" w:rsidRDefault="008038A8" w:rsidP="004E3B9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Не все коту масленица, будет и великий пост</w:t>
      </w:r>
    </w:p>
    <w:p w:rsidR="008038A8" w:rsidRPr="008F2074" w:rsidRDefault="008038A8" w:rsidP="004E3B9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Чует кошка, чье сало съела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Кота в мешке покупать нельзя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Кошка на порог, а мышка в уголок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Кот из дома—мыши в пляс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Собака не забудет хозяина, а кошка—дом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Кошка своих котят семь раз перепрячет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На душе кошки скребут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Облизывается, как кот на сметану</w:t>
      </w:r>
    </w:p>
    <w:p w:rsidR="008038A8" w:rsidRPr="008F2074" w:rsidRDefault="008038A8" w:rsidP="004E3B9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Сильнее кошки зверя нет</w:t>
      </w:r>
    </w:p>
    <w:p w:rsidR="008F2074" w:rsidRDefault="008F2074" w:rsidP="00A9637C">
      <w:pPr>
        <w:spacing w:after="0" w:line="240" w:lineRule="auto"/>
        <w:rPr>
          <w:rFonts w:ascii="Times New Roman" w:hAnsi="Times New Roman" w:cs="Times New Roman"/>
          <w:b/>
        </w:rPr>
      </w:pPr>
    </w:p>
    <w:p w:rsidR="00A34F99" w:rsidRPr="008F2074" w:rsidRDefault="00A34F99" w:rsidP="00A9637C">
      <w:pPr>
        <w:spacing w:after="0" w:line="240" w:lineRule="auto"/>
        <w:rPr>
          <w:rFonts w:ascii="Times New Roman" w:hAnsi="Times New Roman" w:cs="Times New Roman"/>
          <w:b/>
        </w:rPr>
      </w:pPr>
      <w:r w:rsidRPr="008F2074">
        <w:rPr>
          <w:rFonts w:ascii="Times New Roman" w:hAnsi="Times New Roman" w:cs="Times New Roman"/>
          <w:b/>
        </w:rPr>
        <w:t>Ссылки:</w:t>
      </w:r>
    </w:p>
    <w:p w:rsidR="00A34F99" w:rsidRPr="008F2074" w:rsidRDefault="000E1FE1" w:rsidP="00A34F99">
      <w:pPr>
        <w:pStyle w:val="a5"/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8F2074">
          <w:rPr>
            <w:rStyle w:val="a6"/>
            <w:rFonts w:ascii="Times New Roman" w:hAnsi="Times New Roman" w:cs="Times New Roman"/>
          </w:rPr>
          <w:t>https://www.calend.ru/calendar/daily/1-marta-2024-goda-pyatnitsa/</w:t>
        </w:r>
      </w:hyperlink>
    </w:p>
    <w:p w:rsidR="000E1FE1" w:rsidRPr="008F2074" w:rsidRDefault="000E1FE1" w:rsidP="00A34F99">
      <w:pPr>
        <w:pStyle w:val="a5"/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8F2074">
          <w:rPr>
            <w:rStyle w:val="a6"/>
            <w:rFonts w:ascii="Times New Roman" w:hAnsi="Times New Roman" w:cs="Times New Roman"/>
          </w:rPr>
          <w:t>https://dzen.ru/a/Y_yj0TA_H1wtygLj</w:t>
        </w:r>
      </w:hyperlink>
    </w:p>
    <w:p w:rsidR="008F2074" w:rsidRDefault="008F2074" w:rsidP="00A9637C">
      <w:pPr>
        <w:spacing w:after="0" w:line="240" w:lineRule="auto"/>
        <w:rPr>
          <w:rFonts w:ascii="Times New Roman" w:hAnsi="Times New Roman" w:cs="Times New Roman"/>
          <w:b/>
        </w:rPr>
      </w:pPr>
    </w:p>
    <w:p w:rsidR="000E1FE1" w:rsidRPr="008F2074" w:rsidRDefault="000E1FE1" w:rsidP="00A9637C">
      <w:pPr>
        <w:spacing w:after="0" w:line="240" w:lineRule="auto"/>
        <w:rPr>
          <w:rFonts w:ascii="Times New Roman" w:hAnsi="Times New Roman" w:cs="Times New Roman"/>
          <w:b/>
        </w:rPr>
      </w:pPr>
      <w:r w:rsidRPr="008F2074">
        <w:rPr>
          <w:rFonts w:ascii="Times New Roman" w:hAnsi="Times New Roman" w:cs="Times New Roman"/>
          <w:b/>
        </w:rPr>
        <w:t>Материал:</w:t>
      </w:r>
    </w:p>
    <w:p w:rsidR="000E1FE1" w:rsidRPr="008F2074" w:rsidRDefault="000E1FE1" w:rsidP="00A34F9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Паркер, Стив Кошки и котята. – Москва: РОСМЭН, 2017.-48 с.</w:t>
      </w:r>
    </w:p>
    <w:p w:rsidR="000E1FE1" w:rsidRPr="008F2074" w:rsidRDefault="000E1FE1" w:rsidP="00A34F9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 xml:space="preserve">Домашние кошки/Сост. Ю. И. </w:t>
      </w:r>
      <w:r w:rsidR="00B17E73" w:rsidRPr="008F2074">
        <w:rPr>
          <w:rFonts w:ascii="Times New Roman" w:hAnsi="Times New Roman" w:cs="Times New Roman"/>
        </w:rPr>
        <w:t>Филиппов. – Москва: Росагро - Д 66 промиздат, 1991. – 254 с.</w:t>
      </w:r>
    </w:p>
    <w:p w:rsidR="00A9637C" w:rsidRPr="008F2074" w:rsidRDefault="00A9637C" w:rsidP="00A34F9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8F2074">
        <w:rPr>
          <w:rFonts w:ascii="Times New Roman" w:hAnsi="Times New Roman" w:cs="Times New Roman"/>
        </w:rPr>
        <w:t>Протасовицкая Т. В. Мир вокруг нас. Кошки. – Киев: ЧП «КРИСТАЛЛ БУК»,2021.-48с.</w:t>
      </w:r>
    </w:p>
    <w:p w:rsidR="00002341" w:rsidRPr="0036618A" w:rsidRDefault="00002341" w:rsidP="0036618A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6618A">
        <w:rPr>
          <w:rFonts w:ascii="Times New Roman" w:hAnsi="Times New Roman" w:cs="Times New Roman"/>
          <w:i/>
        </w:rPr>
        <w:lastRenderedPageBreak/>
        <w:t xml:space="preserve">В Англии даже есть памятник – кошке по кличке Таузер. За 24 года ей удалось поймать 30 тысяч мышей. Как лучшего мышелова в мире, </w:t>
      </w:r>
      <w:r w:rsidR="0036618A" w:rsidRPr="0036618A">
        <w:rPr>
          <w:rFonts w:ascii="Times New Roman" w:hAnsi="Times New Roman" w:cs="Times New Roman"/>
          <w:i/>
        </w:rPr>
        <w:t>её занесли в книгу рекордов Гиннеса.</w:t>
      </w:r>
    </w:p>
    <w:p w:rsidR="0036618A" w:rsidRPr="0036618A" w:rsidRDefault="0036618A" w:rsidP="0036618A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1825419"/>
            <wp:effectExtent l="19050" t="0" r="0" b="0"/>
            <wp:docPr id="7" name="Рисунок 7" descr="https://natalyland.ru/wp-content/uploads/7/4/4/744e019d30c26286d738eb8a5af520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talyland.ru/wp-content/uploads/7/4/4/744e019d30c26286d738eb8a5af520f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41" w:rsidRDefault="00002341" w:rsidP="0036618A">
      <w:pPr>
        <w:pStyle w:val="a5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4" name="Рисунок 4" descr="https://avatars.mds.yandex.net/i?id=f160a16e7529712fcea5e07803d48d42-52162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f160a16e7529712fcea5e07803d48d42-52162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</w:rPr>
      </w:pPr>
      <w:r w:rsidRPr="0036618A">
        <w:rPr>
          <w:rFonts w:ascii="Times New Roman" w:hAnsi="Times New Roman" w:cs="Times New Roman"/>
        </w:rPr>
        <w:t>297000</w:t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</w:rPr>
      </w:pPr>
      <w:r w:rsidRPr="0036618A">
        <w:rPr>
          <w:rFonts w:ascii="Times New Roman" w:hAnsi="Times New Roman" w:cs="Times New Roman"/>
        </w:rPr>
        <w:t>п. Красногвардейское,</w:t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</w:rPr>
      </w:pPr>
      <w:r w:rsidRPr="0036618A">
        <w:rPr>
          <w:rFonts w:ascii="Times New Roman" w:hAnsi="Times New Roman" w:cs="Times New Roman"/>
        </w:rPr>
        <w:t>ул. Энгельса, 21</w:t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  <w:b/>
        </w:rPr>
      </w:pPr>
      <w:r w:rsidRPr="0036618A">
        <w:rPr>
          <w:rFonts w:ascii="Times New Roman" w:hAnsi="Times New Roman" w:cs="Times New Roman"/>
          <w:b/>
          <w:lang w:val="en-US"/>
        </w:rPr>
        <w:t>e</w:t>
      </w:r>
      <w:r w:rsidRPr="0036618A">
        <w:rPr>
          <w:rFonts w:ascii="Times New Roman" w:hAnsi="Times New Roman" w:cs="Times New Roman"/>
          <w:b/>
        </w:rPr>
        <w:t>-</w:t>
      </w:r>
      <w:r w:rsidRPr="0036618A">
        <w:rPr>
          <w:rFonts w:ascii="Times New Roman" w:hAnsi="Times New Roman" w:cs="Times New Roman"/>
          <w:b/>
          <w:lang w:val="en-US"/>
        </w:rPr>
        <w:t>mail</w:t>
      </w:r>
      <w:r w:rsidRPr="0036618A">
        <w:rPr>
          <w:rFonts w:ascii="Times New Roman" w:hAnsi="Times New Roman" w:cs="Times New Roman"/>
          <w:b/>
        </w:rPr>
        <w:t xml:space="preserve">: </w:t>
      </w:r>
      <w:r w:rsidRPr="0036618A">
        <w:rPr>
          <w:rFonts w:ascii="Times New Roman" w:hAnsi="Times New Roman" w:cs="Times New Roman"/>
          <w:b/>
          <w:lang w:val="en-US"/>
        </w:rPr>
        <w:t>biblioteka</w:t>
      </w:r>
      <w:r w:rsidRPr="0036618A">
        <w:rPr>
          <w:rFonts w:ascii="Times New Roman" w:hAnsi="Times New Roman" w:cs="Times New Roman"/>
          <w:b/>
        </w:rPr>
        <w:t>.77</w:t>
      </w:r>
      <w:r w:rsidRPr="0036618A">
        <w:rPr>
          <w:rFonts w:ascii="Times New Roman" w:hAnsi="Times New Roman" w:cs="Times New Roman"/>
          <w:b/>
          <w:lang w:val="en-US"/>
        </w:rPr>
        <w:t>mail</w:t>
      </w:r>
      <w:r w:rsidRPr="0036618A">
        <w:rPr>
          <w:rFonts w:ascii="Times New Roman" w:hAnsi="Times New Roman" w:cs="Times New Roman"/>
          <w:b/>
        </w:rPr>
        <w:t>.</w:t>
      </w:r>
      <w:r w:rsidRPr="0036618A">
        <w:rPr>
          <w:rFonts w:ascii="Times New Roman" w:hAnsi="Times New Roman" w:cs="Times New Roman"/>
          <w:b/>
          <w:lang w:val="en-US"/>
        </w:rPr>
        <w:t>ru</w:t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  <w:b/>
        </w:rPr>
      </w:pPr>
      <w:r w:rsidRPr="0036618A">
        <w:rPr>
          <w:rFonts w:ascii="Times New Roman" w:hAnsi="Times New Roman" w:cs="Times New Roman"/>
          <w:b/>
        </w:rPr>
        <w:t>сайт:</w:t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  <w:b/>
        </w:rPr>
      </w:pPr>
      <w:hyperlink r:id="rId11" w:history="1">
        <w:r w:rsidRPr="0036618A">
          <w:rPr>
            <w:rStyle w:val="a6"/>
            <w:lang w:val="en-US"/>
          </w:rPr>
          <w:t>http</w:t>
        </w:r>
        <w:r w:rsidRPr="0036618A">
          <w:rPr>
            <w:rStyle w:val="a6"/>
          </w:rPr>
          <w:t>://кцбс.рф/</w:t>
        </w:r>
      </w:hyperlink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  <w:b/>
        </w:rPr>
      </w:pPr>
      <w:r w:rsidRPr="0036618A">
        <w:rPr>
          <w:rFonts w:ascii="Times New Roman" w:hAnsi="Times New Roman" w:cs="Times New Roman"/>
          <w:b/>
        </w:rPr>
        <w:t>ВК:</w:t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</w:rPr>
      </w:pPr>
      <w:hyperlink r:id="rId12" w:history="1">
        <w:r w:rsidRPr="0036618A">
          <w:rPr>
            <w:rStyle w:val="a6"/>
            <w:lang w:val="en-US"/>
          </w:rPr>
          <w:t>https</w:t>
        </w:r>
        <w:r w:rsidRPr="0036618A">
          <w:rPr>
            <w:rStyle w:val="a6"/>
          </w:rPr>
          <w:t>://</w:t>
        </w:r>
        <w:r w:rsidRPr="0036618A">
          <w:rPr>
            <w:rStyle w:val="a6"/>
            <w:lang w:val="en-US"/>
          </w:rPr>
          <w:t>vk</w:t>
        </w:r>
        <w:r w:rsidRPr="0036618A">
          <w:rPr>
            <w:rStyle w:val="a6"/>
          </w:rPr>
          <w:t>.</w:t>
        </w:r>
        <w:r w:rsidRPr="0036618A">
          <w:rPr>
            <w:rStyle w:val="a6"/>
            <w:lang w:val="en-US"/>
          </w:rPr>
          <w:t>com</w:t>
        </w:r>
        <w:r w:rsidRPr="0036618A">
          <w:rPr>
            <w:rStyle w:val="a6"/>
          </w:rPr>
          <w:t>/</w:t>
        </w:r>
        <w:r w:rsidRPr="0036618A">
          <w:rPr>
            <w:rStyle w:val="a6"/>
            <w:lang w:val="en-US"/>
          </w:rPr>
          <w:t>kr</w:t>
        </w:r>
        <w:r w:rsidRPr="0036618A">
          <w:rPr>
            <w:rStyle w:val="a6"/>
          </w:rPr>
          <w:t>_</w:t>
        </w:r>
        <w:r w:rsidRPr="0036618A">
          <w:rPr>
            <w:rStyle w:val="a6"/>
            <w:lang w:val="en-US"/>
          </w:rPr>
          <w:t>lib</w:t>
        </w:r>
      </w:hyperlink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</w:rPr>
      </w:pPr>
      <w:r w:rsidRPr="0036618A">
        <w:rPr>
          <w:rFonts w:ascii="Times New Roman" w:hAnsi="Times New Roman" w:cs="Times New Roman"/>
        </w:rPr>
        <w:t>телефон: 2 – 48 – 11</w:t>
      </w:r>
    </w:p>
    <w:p w:rsidR="0036618A" w:rsidRPr="0036618A" w:rsidRDefault="0036618A" w:rsidP="0036618A">
      <w:pPr>
        <w:pStyle w:val="a9"/>
        <w:jc w:val="center"/>
        <w:rPr>
          <w:rFonts w:ascii="Times New Roman" w:hAnsi="Times New Roman" w:cs="Times New Roman"/>
        </w:rPr>
      </w:pPr>
    </w:p>
    <w:p w:rsidR="0036618A" w:rsidRDefault="0036618A" w:rsidP="0036618A">
      <w:pPr>
        <w:spacing w:after="0" w:line="240" w:lineRule="auto"/>
        <w:rPr>
          <w:rFonts w:ascii="Times New Roman" w:hAnsi="Times New Roman" w:cs="Times New Roman"/>
        </w:rPr>
      </w:pPr>
      <w:r w:rsidRPr="0036618A">
        <w:rPr>
          <w:rFonts w:ascii="Times New Roman" w:hAnsi="Times New Roman" w:cs="Times New Roman"/>
        </w:rPr>
        <w:t xml:space="preserve">Составил библиограф: Дьякова, О.  </w:t>
      </w:r>
    </w:p>
    <w:p w:rsidR="0036618A" w:rsidRPr="00E34482" w:rsidRDefault="0036618A" w:rsidP="0036618A">
      <w:pPr>
        <w:pStyle w:val="aa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36618A" w:rsidRDefault="0036618A" w:rsidP="0036618A">
      <w:pPr>
        <w:pStyle w:val="aa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36618A" w:rsidRPr="0036618A" w:rsidRDefault="0036618A" w:rsidP="0036618A">
      <w:pPr>
        <w:spacing w:after="0" w:line="240" w:lineRule="auto"/>
        <w:rPr>
          <w:rFonts w:ascii="Times New Roman" w:hAnsi="Times New Roman" w:cs="Times New Roman"/>
        </w:rPr>
      </w:pPr>
    </w:p>
    <w:p w:rsidR="0036618A" w:rsidRDefault="0072656E" w:rsidP="0072656E">
      <w:pPr>
        <w:pStyle w:val="a5"/>
        <w:spacing w:after="0" w:line="240" w:lineRule="auto"/>
        <w:ind w:left="142" w:hanging="142"/>
        <w:rPr>
          <w:noProof/>
        </w:rPr>
      </w:pPr>
      <w:r>
        <w:rPr>
          <w:noProof/>
        </w:rPr>
        <w:drawing>
          <wp:inline distT="0" distB="0" distL="0" distR="0">
            <wp:extent cx="2961410" cy="2190750"/>
            <wp:effectExtent l="19050" t="0" r="0" b="0"/>
            <wp:docPr id="10" name="Рисунок 10" descr="https://avatars.mds.yandex.net/i?id=5596b9d63187a792fba5f93a25e6155d840ccaae-77623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5596b9d63187a792fba5f93a25e6155d840ccaae-77623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8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56E">
        <w:t xml:space="preserve"> </w:t>
      </w:r>
      <w:r w:rsidR="008F2074" w:rsidRPr="008F2074">
        <w:drawing>
          <wp:inline distT="0" distB="0" distL="0" distR="0">
            <wp:extent cx="2952750" cy="2076450"/>
            <wp:effectExtent l="19050" t="0" r="0" b="0"/>
            <wp:docPr id="3" name="Рисунок 13" descr="https://avatars.mds.yandex.net/i?id=2615f4f914868f9dea0205732e66941c91ba8bd7-1215388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2615f4f914868f9dea0205732e66941c91ba8bd7-1215388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8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C6" w:rsidRDefault="00DB55C6" w:rsidP="00DB55C6">
      <w:pPr>
        <w:pStyle w:val="a5"/>
        <w:spacing w:after="0" w:line="240" w:lineRule="auto"/>
        <w:ind w:left="142" w:hanging="142"/>
        <w:jc w:val="center"/>
        <w:rPr>
          <w:rStyle w:val="ac"/>
          <w:b/>
          <w:color w:val="FF0000"/>
          <w:sz w:val="28"/>
          <w:szCs w:val="28"/>
        </w:rPr>
      </w:pPr>
    </w:p>
    <w:p w:rsidR="008F2074" w:rsidRPr="00DB55C6" w:rsidRDefault="008F2074" w:rsidP="00DB55C6">
      <w:pPr>
        <w:pStyle w:val="a5"/>
        <w:spacing w:after="0" w:line="240" w:lineRule="auto"/>
        <w:ind w:left="142" w:hanging="142"/>
        <w:jc w:val="center"/>
        <w:rPr>
          <w:rStyle w:val="ac"/>
          <w:b/>
          <w:color w:val="4F6228" w:themeColor="accent3" w:themeShade="80"/>
          <w:sz w:val="28"/>
          <w:szCs w:val="28"/>
        </w:rPr>
      </w:pPr>
      <w:r w:rsidRPr="00DB55C6">
        <w:rPr>
          <w:rStyle w:val="ac"/>
          <w:b/>
          <w:color w:val="4F6228" w:themeColor="accent3" w:themeShade="80"/>
          <w:sz w:val="28"/>
          <w:szCs w:val="28"/>
        </w:rPr>
        <w:t>Как у нашего кота</w:t>
      </w:r>
    </w:p>
    <w:p w:rsidR="008F2074" w:rsidRPr="00DB55C6" w:rsidRDefault="008F2074" w:rsidP="00DB55C6">
      <w:pPr>
        <w:pStyle w:val="a5"/>
        <w:spacing w:after="0" w:line="240" w:lineRule="auto"/>
        <w:ind w:left="142" w:hanging="142"/>
        <w:jc w:val="center"/>
        <w:rPr>
          <w:rStyle w:val="ac"/>
          <w:b/>
          <w:color w:val="4F6228" w:themeColor="accent3" w:themeShade="80"/>
          <w:sz w:val="28"/>
          <w:szCs w:val="28"/>
        </w:rPr>
      </w:pPr>
      <w:r w:rsidRPr="00DB55C6">
        <w:rPr>
          <w:rStyle w:val="ac"/>
          <w:b/>
          <w:color w:val="4F6228" w:themeColor="accent3" w:themeShade="80"/>
          <w:sz w:val="28"/>
          <w:szCs w:val="28"/>
        </w:rPr>
        <w:t>Шубка очень хороша</w:t>
      </w:r>
    </w:p>
    <w:p w:rsidR="008F2074" w:rsidRPr="00DB55C6" w:rsidRDefault="00DB55C6" w:rsidP="00DB55C6">
      <w:pPr>
        <w:pStyle w:val="a5"/>
        <w:spacing w:after="0" w:line="240" w:lineRule="auto"/>
        <w:ind w:left="142" w:hanging="142"/>
        <w:jc w:val="center"/>
        <w:rPr>
          <w:rStyle w:val="ac"/>
          <w:b/>
          <w:color w:val="4F6228" w:themeColor="accent3" w:themeShade="80"/>
          <w:sz w:val="28"/>
          <w:szCs w:val="28"/>
        </w:rPr>
      </w:pPr>
      <w:r w:rsidRPr="00DB55C6">
        <w:rPr>
          <w:rStyle w:val="ac"/>
          <w:b/>
          <w:color w:val="4F6228" w:themeColor="accent3" w:themeShade="80"/>
          <w:sz w:val="28"/>
          <w:szCs w:val="28"/>
        </w:rPr>
        <w:t>Как у котика усы</w:t>
      </w:r>
    </w:p>
    <w:p w:rsidR="00DB55C6" w:rsidRPr="00DB55C6" w:rsidRDefault="00DB55C6" w:rsidP="00DB55C6">
      <w:pPr>
        <w:pStyle w:val="a5"/>
        <w:spacing w:after="0" w:line="240" w:lineRule="auto"/>
        <w:ind w:left="142" w:hanging="142"/>
        <w:jc w:val="center"/>
        <w:rPr>
          <w:rStyle w:val="ac"/>
          <w:b/>
          <w:color w:val="4F6228" w:themeColor="accent3" w:themeShade="80"/>
          <w:sz w:val="28"/>
          <w:szCs w:val="28"/>
        </w:rPr>
      </w:pPr>
      <w:r w:rsidRPr="00DB55C6">
        <w:rPr>
          <w:rStyle w:val="ac"/>
          <w:b/>
          <w:color w:val="4F6228" w:themeColor="accent3" w:themeShade="80"/>
          <w:sz w:val="28"/>
          <w:szCs w:val="28"/>
        </w:rPr>
        <w:t>Удивительной красы,</w:t>
      </w:r>
    </w:p>
    <w:p w:rsidR="00DB55C6" w:rsidRPr="00DB55C6" w:rsidRDefault="00DB55C6" w:rsidP="00DB55C6">
      <w:pPr>
        <w:pStyle w:val="a5"/>
        <w:spacing w:after="0" w:line="240" w:lineRule="auto"/>
        <w:ind w:left="142" w:hanging="142"/>
        <w:jc w:val="center"/>
        <w:rPr>
          <w:rStyle w:val="ac"/>
          <w:b/>
          <w:color w:val="4F6228" w:themeColor="accent3" w:themeShade="80"/>
          <w:sz w:val="28"/>
          <w:szCs w:val="28"/>
        </w:rPr>
      </w:pPr>
      <w:r w:rsidRPr="00DB55C6">
        <w:rPr>
          <w:rStyle w:val="ac"/>
          <w:b/>
          <w:color w:val="4F6228" w:themeColor="accent3" w:themeShade="80"/>
          <w:sz w:val="28"/>
          <w:szCs w:val="28"/>
        </w:rPr>
        <w:t>Глазки смелые,</w:t>
      </w:r>
    </w:p>
    <w:p w:rsidR="00DB55C6" w:rsidRPr="00DB55C6" w:rsidRDefault="00DB55C6" w:rsidP="00DB55C6">
      <w:pPr>
        <w:pStyle w:val="a5"/>
        <w:spacing w:after="0" w:line="240" w:lineRule="auto"/>
        <w:ind w:left="142" w:hanging="142"/>
        <w:jc w:val="center"/>
        <w:rPr>
          <w:rStyle w:val="ac"/>
          <w:b/>
          <w:color w:val="4F6228" w:themeColor="accent3" w:themeShade="80"/>
          <w:sz w:val="28"/>
          <w:szCs w:val="28"/>
        </w:rPr>
      </w:pPr>
      <w:r w:rsidRPr="00DB55C6">
        <w:rPr>
          <w:rStyle w:val="ac"/>
          <w:b/>
          <w:color w:val="4F6228" w:themeColor="accent3" w:themeShade="80"/>
          <w:sz w:val="28"/>
          <w:szCs w:val="28"/>
        </w:rPr>
        <w:t>Зубки белые.</w:t>
      </w:r>
    </w:p>
    <w:sectPr w:rsidR="00DB55C6" w:rsidRPr="00DB55C6" w:rsidSect="00826F8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185"/>
    <w:multiLevelType w:val="hybridMultilevel"/>
    <w:tmpl w:val="4C5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C7F"/>
    <w:multiLevelType w:val="hybridMultilevel"/>
    <w:tmpl w:val="8F0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7941"/>
    <w:multiLevelType w:val="multilevel"/>
    <w:tmpl w:val="802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933787"/>
    <w:multiLevelType w:val="hybridMultilevel"/>
    <w:tmpl w:val="011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4F6"/>
    <w:rsid w:val="00002341"/>
    <w:rsid w:val="00091021"/>
    <w:rsid w:val="000953BA"/>
    <w:rsid w:val="000E1FE1"/>
    <w:rsid w:val="0036618A"/>
    <w:rsid w:val="003A64F6"/>
    <w:rsid w:val="004E3B99"/>
    <w:rsid w:val="00541D49"/>
    <w:rsid w:val="00717CB6"/>
    <w:rsid w:val="00724B0B"/>
    <w:rsid w:val="0072656E"/>
    <w:rsid w:val="008038A8"/>
    <w:rsid w:val="00826F8E"/>
    <w:rsid w:val="008F2074"/>
    <w:rsid w:val="009C5EFF"/>
    <w:rsid w:val="00A34F99"/>
    <w:rsid w:val="00A9637C"/>
    <w:rsid w:val="00B17E73"/>
    <w:rsid w:val="00B41231"/>
    <w:rsid w:val="00BA2E8A"/>
    <w:rsid w:val="00C15366"/>
    <w:rsid w:val="00C66C61"/>
    <w:rsid w:val="00DB55C6"/>
    <w:rsid w:val="00EB00C6"/>
    <w:rsid w:val="00FA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C6"/>
  </w:style>
  <w:style w:type="paragraph" w:styleId="2">
    <w:name w:val="heading 2"/>
    <w:basedOn w:val="a"/>
    <w:link w:val="20"/>
    <w:uiPriority w:val="9"/>
    <w:qFormat/>
    <w:rsid w:val="00826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B0B"/>
    <w:rPr>
      <w:b/>
      <w:bCs/>
    </w:rPr>
  </w:style>
  <w:style w:type="paragraph" w:styleId="a4">
    <w:name w:val="Normal (Web)"/>
    <w:basedOn w:val="a"/>
    <w:uiPriority w:val="99"/>
    <w:semiHidden/>
    <w:unhideWhenUsed/>
    <w:rsid w:val="00B4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6F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E3B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1F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3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18A"/>
    <w:pPr>
      <w:spacing w:after="0" w:line="240" w:lineRule="auto"/>
    </w:pPr>
  </w:style>
  <w:style w:type="paragraph" w:styleId="aa">
    <w:name w:val="Subtitle"/>
    <w:basedOn w:val="a"/>
    <w:next w:val="a"/>
    <w:link w:val="ab"/>
    <w:uiPriority w:val="11"/>
    <w:qFormat/>
    <w:rsid w:val="00366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66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DB5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Y_yj0TA_H1wtygLj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calend.ru/calendar/daily/1-marta-2024-goda-pyatnitsa/" TargetMode="External"/><Relationship Id="rId12" Type="http://schemas.openxmlformats.org/officeDocument/2006/relationships/hyperlink" Target="https://vk.com/kr_li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2;&#1094;&#1073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7477-A6A2-48F7-914C-599AF53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18</cp:revision>
  <cp:lastPrinted>2024-03-01T09:39:00Z</cp:lastPrinted>
  <dcterms:created xsi:type="dcterms:W3CDTF">2024-02-28T12:06:00Z</dcterms:created>
  <dcterms:modified xsi:type="dcterms:W3CDTF">2024-03-01T09:41:00Z</dcterms:modified>
</cp:coreProperties>
</file>